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26E" w:rsidRDefault="00EC2FE4" w:rsidP="00BF7F5F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3136900</wp:posOffset>
                </wp:positionH>
                <wp:positionV relativeFrom="paragraph">
                  <wp:posOffset>5715</wp:posOffset>
                </wp:positionV>
                <wp:extent cx="2857500" cy="1257300"/>
                <wp:effectExtent l="0" t="3810" r="127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168C" w:rsidRDefault="0024168C" w:rsidP="008D0782">
                            <w:pPr>
                              <w:pStyle w:val="a7"/>
                              <w:spacing w:before="0" w:after="0"/>
                              <w:ind w:firstLine="0"/>
                              <w:jc w:val="center"/>
                              <w:rPr>
                                <w:b/>
                              </w:rPr>
                            </w:pPr>
                            <w:r w:rsidRPr="00971068">
                              <w:rPr>
                                <w:b/>
                              </w:rPr>
                              <w:t>Утверждено</w:t>
                            </w:r>
                          </w:p>
                          <w:p w:rsidR="008D0782" w:rsidRPr="00971068" w:rsidRDefault="008D0782" w:rsidP="008D0782">
                            <w:pPr>
                              <w:pStyle w:val="a7"/>
                              <w:spacing w:before="0" w:after="0"/>
                              <w:ind w:firstLine="0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230F3F" w:rsidRDefault="00356EB1" w:rsidP="008D0782">
                            <w:pPr>
                              <w:pStyle w:val="a7"/>
                              <w:spacing w:before="0" w:after="0"/>
                              <w:ind w:firstLine="0"/>
                              <w:jc w:val="center"/>
                            </w:pPr>
                            <w:r>
                              <w:t>приказом отдела образования А</w:t>
                            </w:r>
                            <w:r w:rsidR="0024168C">
                              <w:t>дминистрации Пограничного муниципал</w:t>
                            </w:r>
                            <w:r>
                              <w:t>ьного округа</w:t>
                            </w:r>
                          </w:p>
                          <w:p w:rsidR="0024168C" w:rsidRDefault="00565CDB" w:rsidP="008D0782">
                            <w:pPr>
                              <w:pStyle w:val="a7"/>
                              <w:spacing w:before="0" w:after="0"/>
                              <w:ind w:firstLine="0"/>
                              <w:jc w:val="center"/>
                            </w:pPr>
                            <w:r>
                              <w:t xml:space="preserve">от </w:t>
                            </w:r>
                            <w:r w:rsidR="00A33825">
                              <w:t>18</w:t>
                            </w:r>
                            <w:r w:rsidR="00356EB1">
                              <w:t>.0</w:t>
                            </w:r>
                            <w:r w:rsidR="00A33825">
                              <w:t>2</w:t>
                            </w:r>
                            <w:r w:rsidR="00356EB1">
                              <w:t>.2021</w:t>
                            </w:r>
                            <w:r w:rsidR="008D0782">
                              <w:t xml:space="preserve">  № </w:t>
                            </w:r>
                            <w:r w:rsidR="00A33825">
                              <w:t xml:space="preserve"> </w:t>
                            </w:r>
                            <w:r w:rsidR="0039211B">
                              <w:t>25</w:t>
                            </w:r>
                          </w:p>
                          <w:p w:rsidR="009D426E" w:rsidRDefault="009D426E" w:rsidP="008D07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7pt;margin-top:.45pt;width:225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hqssw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" filled="f" stroked="f">
                <v:textbox>
                  <w:txbxContent>
                    <w:p w:rsidR="0024168C" w:rsidRDefault="0024168C" w:rsidP="008D0782">
                      <w:pPr>
                        <w:pStyle w:val="a7"/>
                        <w:spacing w:before="0" w:after="0"/>
                        <w:ind w:firstLine="0"/>
                        <w:jc w:val="center"/>
                        <w:rPr>
                          <w:b/>
                        </w:rPr>
                      </w:pPr>
                      <w:r w:rsidRPr="00971068">
                        <w:rPr>
                          <w:b/>
                        </w:rPr>
                        <w:t>Утверждено</w:t>
                      </w:r>
                    </w:p>
                    <w:p w:rsidR="008D0782" w:rsidRPr="00971068" w:rsidRDefault="008D0782" w:rsidP="008D0782">
                      <w:pPr>
                        <w:pStyle w:val="a7"/>
                        <w:spacing w:before="0" w:after="0"/>
                        <w:ind w:firstLine="0"/>
                        <w:jc w:val="center"/>
                        <w:rPr>
                          <w:b/>
                        </w:rPr>
                      </w:pPr>
                    </w:p>
                    <w:p w:rsidR="00230F3F" w:rsidRDefault="00356EB1" w:rsidP="008D0782">
                      <w:pPr>
                        <w:pStyle w:val="a7"/>
                        <w:spacing w:before="0" w:after="0"/>
                        <w:ind w:firstLine="0"/>
                        <w:jc w:val="center"/>
                      </w:pPr>
                      <w:r>
                        <w:t>приказом отдела образования А</w:t>
                      </w:r>
                      <w:r w:rsidR="0024168C">
                        <w:t>дминистрации Пограничного муниципал</w:t>
                      </w:r>
                      <w:r>
                        <w:t>ьного округа</w:t>
                      </w:r>
                    </w:p>
                    <w:p w:rsidR="0024168C" w:rsidRDefault="00565CDB" w:rsidP="008D0782">
                      <w:pPr>
                        <w:pStyle w:val="a7"/>
                        <w:spacing w:before="0" w:after="0"/>
                        <w:ind w:firstLine="0"/>
                        <w:jc w:val="center"/>
                      </w:pPr>
                      <w:r>
                        <w:t xml:space="preserve">от </w:t>
                      </w:r>
                      <w:r w:rsidR="00A33825">
                        <w:t>18</w:t>
                      </w:r>
                      <w:r w:rsidR="00356EB1">
                        <w:t>.0</w:t>
                      </w:r>
                      <w:r w:rsidR="00A33825">
                        <w:t>2</w:t>
                      </w:r>
                      <w:r w:rsidR="00356EB1">
                        <w:t>.2021</w:t>
                      </w:r>
                      <w:r w:rsidR="008D0782">
                        <w:t xml:space="preserve">  № </w:t>
                      </w:r>
                      <w:r w:rsidR="00A33825">
                        <w:t xml:space="preserve"> </w:t>
                      </w:r>
                      <w:r w:rsidR="0039211B">
                        <w:t>25</w:t>
                      </w:r>
                      <w:bookmarkStart w:id="1" w:name="_GoBack"/>
                      <w:bookmarkEnd w:id="1"/>
                    </w:p>
                    <w:p w:rsidR="009D426E" w:rsidRDefault="009D426E" w:rsidP="008D078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9D426E" w:rsidRDefault="009D426E" w:rsidP="00BF7F5F">
      <w:pPr>
        <w:jc w:val="center"/>
        <w:rPr>
          <w:b/>
          <w:sz w:val="26"/>
          <w:szCs w:val="26"/>
        </w:rPr>
      </w:pPr>
    </w:p>
    <w:p w:rsidR="009D426E" w:rsidRDefault="009D426E" w:rsidP="00BF7F5F">
      <w:pPr>
        <w:jc w:val="center"/>
        <w:rPr>
          <w:b/>
          <w:sz w:val="26"/>
          <w:szCs w:val="26"/>
        </w:rPr>
      </w:pPr>
    </w:p>
    <w:p w:rsidR="009D426E" w:rsidRDefault="009D426E" w:rsidP="00BF7F5F">
      <w:pPr>
        <w:jc w:val="center"/>
        <w:rPr>
          <w:b/>
          <w:sz w:val="26"/>
          <w:szCs w:val="26"/>
        </w:rPr>
      </w:pPr>
    </w:p>
    <w:p w:rsidR="009D426E" w:rsidRDefault="009D426E" w:rsidP="00BF7F5F">
      <w:pPr>
        <w:jc w:val="center"/>
        <w:rPr>
          <w:b/>
          <w:sz w:val="26"/>
          <w:szCs w:val="26"/>
        </w:rPr>
      </w:pPr>
    </w:p>
    <w:p w:rsidR="009D426E" w:rsidRDefault="009D426E" w:rsidP="00BF7F5F">
      <w:pPr>
        <w:jc w:val="center"/>
        <w:rPr>
          <w:b/>
          <w:sz w:val="26"/>
          <w:szCs w:val="26"/>
        </w:rPr>
      </w:pPr>
    </w:p>
    <w:p w:rsidR="00EC2FE4" w:rsidRDefault="00EC2FE4" w:rsidP="00230F3F">
      <w:pPr>
        <w:tabs>
          <w:tab w:val="left" w:pos="567"/>
        </w:tabs>
        <w:rPr>
          <w:b/>
          <w:sz w:val="26"/>
          <w:szCs w:val="26"/>
        </w:rPr>
      </w:pPr>
    </w:p>
    <w:p w:rsidR="00230F3F" w:rsidRDefault="00230F3F" w:rsidP="00230F3F">
      <w:pPr>
        <w:tabs>
          <w:tab w:val="left" w:pos="567"/>
        </w:tabs>
        <w:rPr>
          <w:b/>
          <w:sz w:val="26"/>
          <w:szCs w:val="26"/>
        </w:rPr>
      </w:pPr>
    </w:p>
    <w:p w:rsidR="00230F3F" w:rsidRDefault="00230F3F" w:rsidP="00230F3F">
      <w:pPr>
        <w:tabs>
          <w:tab w:val="left" w:pos="567"/>
        </w:tabs>
        <w:rPr>
          <w:b/>
          <w:sz w:val="26"/>
          <w:szCs w:val="26"/>
        </w:rPr>
      </w:pPr>
    </w:p>
    <w:p w:rsidR="00BF7F5F" w:rsidRPr="005D406F" w:rsidRDefault="003808C1" w:rsidP="00BF7F5F">
      <w:pPr>
        <w:jc w:val="center"/>
        <w:rPr>
          <w:b/>
          <w:sz w:val="26"/>
          <w:szCs w:val="26"/>
        </w:rPr>
      </w:pPr>
      <w:r w:rsidRPr="005D406F">
        <w:rPr>
          <w:b/>
          <w:sz w:val="26"/>
          <w:szCs w:val="26"/>
        </w:rPr>
        <w:t>Положение о проведении</w:t>
      </w:r>
    </w:p>
    <w:p w:rsidR="001B3778" w:rsidRPr="005D406F" w:rsidRDefault="00F92548" w:rsidP="008D0782">
      <w:pPr>
        <w:jc w:val="center"/>
        <w:rPr>
          <w:b/>
          <w:sz w:val="26"/>
          <w:szCs w:val="26"/>
        </w:rPr>
      </w:pPr>
      <w:r w:rsidRPr="00F92548">
        <w:rPr>
          <w:b/>
          <w:sz w:val="26"/>
          <w:szCs w:val="26"/>
        </w:rPr>
        <w:t xml:space="preserve"> </w:t>
      </w:r>
      <w:r w:rsidR="00356EB1">
        <w:rPr>
          <w:b/>
          <w:sz w:val="26"/>
          <w:szCs w:val="26"/>
        </w:rPr>
        <w:t xml:space="preserve"> </w:t>
      </w:r>
      <w:r w:rsidR="008D0782">
        <w:rPr>
          <w:b/>
          <w:sz w:val="26"/>
          <w:szCs w:val="26"/>
        </w:rPr>
        <w:t xml:space="preserve"> конкурса исследовательских работ</w:t>
      </w:r>
      <w:r w:rsidR="003808C1" w:rsidRPr="005D406F">
        <w:rPr>
          <w:b/>
          <w:sz w:val="26"/>
          <w:szCs w:val="26"/>
        </w:rPr>
        <w:t xml:space="preserve"> </w:t>
      </w:r>
      <w:r w:rsidR="008D0782">
        <w:rPr>
          <w:b/>
          <w:sz w:val="26"/>
          <w:szCs w:val="26"/>
        </w:rPr>
        <w:t xml:space="preserve"> «</w:t>
      </w:r>
      <w:r w:rsidR="002640C9">
        <w:rPr>
          <w:b/>
          <w:sz w:val="26"/>
          <w:szCs w:val="26"/>
        </w:rPr>
        <w:t>Грани науки</w:t>
      </w:r>
      <w:r w:rsidR="008D0782">
        <w:rPr>
          <w:b/>
          <w:sz w:val="26"/>
          <w:szCs w:val="26"/>
        </w:rPr>
        <w:t>»</w:t>
      </w:r>
      <w:r w:rsidR="00356EB1">
        <w:rPr>
          <w:b/>
          <w:sz w:val="26"/>
          <w:szCs w:val="26"/>
        </w:rPr>
        <w:t xml:space="preserve"> </w:t>
      </w:r>
      <w:r w:rsidR="004F0B58">
        <w:rPr>
          <w:b/>
          <w:sz w:val="26"/>
          <w:szCs w:val="26"/>
        </w:rPr>
        <w:t xml:space="preserve"> </w:t>
      </w:r>
    </w:p>
    <w:p w:rsidR="003808C1" w:rsidRPr="00F92548" w:rsidRDefault="008843A9" w:rsidP="00BF7F5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8D0782" w:rsidRPr="005D406F" w:rsidRDefault="008D0782" w:rsidP="004F0B58">
      <w:pPr>
        <w:spacing w:line="360" w:lineRule="auto"/>
        <w:jc w:val="both"/>
        <w:rPr>
          <w:sz w:val="26"/>
          <w:szCs w:val="26"/>
        </w:rPr>
      </w:pPr>
    </w:p>
    <w:p w:rsidR="002D266B" w:rsidRDefault="00F92548" w:rsidP="00230F3F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1.Общие положения</w:t>
      </w:r>
    </w:p>
    <w:p w:rsidR="002A6769" w:rsidRDefault="008D0782" w:rsidP="00D64404">
      <w:pPr>
        <w:spacing w:line="360" w:lineRule="auto"/>
        <w:ind w:firstLine="54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2A6769" w:rsidRPr="002A6769">
        <w:rPr>
          <w:sz w:val="26"/>
          <w:szCs w:val="26"/>
        </w:rPr>
        <w:t xml:space="preserve">Настоящее Положение определяет условия организации и проведения </w:t>
      </w:r>
      <w:r w:rsidR="002A6769">
        <w:rPr>
          <w:sz w:val="26"/>
          <w:szCs w:val="26"/>
        </w:rPr>
        <w:t>к</w:t>
      </w:r>
      <w:r w:rsidR="002A6769" w:rsidRPr="002A6769">
        <w:rPr>
          <w:sz w:val="26"/>
          <w:szCs w:val="26"/>
        </w:rPr>
        <w:t>онкурс</w:t>
      </w:r>
      <w:r w:rsidR="002A6769">
        <w:rPr>
          <w:sz w:val="26"/>
          <w:szCs w:val="26"/>
        </w:rPr>
        <w:t>а</w:t>
      </w:r>
      <w:r w:rsidR="002A6769" w:rsidRPr="002A6769">
        <w:rPr>
          <w:sz w:val="26"/>
          <w:szCs w:val="26"/>
        </w:rPr>
        <w:t xml:space="preserve"> исследовательских работ  «</w:t>
      </w:r>
      <w:r w:rsidR="002640C9">
        <w:rPr>
          <w:sz w:val="26"/>
          <w:szCs w:val="26"/>
        </w:rPr>
        <w:t>Грани науки</w:t>
      </w:r>
      <w:r w:rsidR="002A6769" w:rsidRPr="002A6769">
        <w:rPr>
          <w:sz w:val="26"/>
          <w:szCs w:val="26"/>
        </w:rPr>
        <w:t>» (далее – Конкурс</w:t>
      </w:r>
      <w:r w:rsidR="002A6769">
        <w:rPr>
          <w:sz w:val="26"/>
          <w:szCs w:val="26"/>
        </w:rPr>
        <w:t>)</w:t>
      </w:r>
      <w:r w:rsidR="006259E5">
        <w:rPr>
          <w:sz w:val="26"/>
          <w:szCs w:val="26"/>
        </w:rPr>
        <w:t>.</w:t>
      </w:r>
      <w:r w:rsidR="002A6769" w:rsidRPr="002A6769">
        <w:rPr>
          <w:sz w:val="26"/>
          <w:szCs w:val="26"/>
        </w:rPr>
        <w:t xml:space="preserve"> </w:t>
      </w:r>
      <w:r w:rsidR="002A6769">
        <w:rPr>
          <w:sz w:val="26"/>
          <w:szCs w:val="26"/>
        </w:rPr>
        <w:t xml:space="preserve"> </w:t>
      </w:r>
    </w:p>
    <w:p w:rsidR="008D0782" w:rsidRDefault="00D64404" w:rsidP="002640C9">
      <w:pPr>
        <w:tabs>
          <w:tab w:val="left" w:pos="4433"/>
        </w:tabs>
        <w:spacing w:line="300" w:lineRule="auto"/>
        <w:ind w:firstLine="567"/>
        <w:jc w:val="both"/>
        <w:rPr>
          <w:sz w:val="26"/>
          <w:szCs w:val="26"/>
        </w:rPr>
      </w:pPr>
      <w:r w:rsidRPr="002640C9">
        <w:rPr>
          <w:sz w:val="26"/>
          <w:szCs w:val="26"/>
        </w:rPr>
        <w:t xml:space="preserve">1.2. </w:t>
      </w:r>
      <w:r w:rsidR="008D0782">
        <w:rPr>
          <w:sz w:val="26"/>
          <w:szCs w:val="26"/>
        </w:rPr>
        <w:t>Организатором Ко</w:t>
      </w:r>
      <w:r w:rsidR="00356EB1">
        <w:rPr>
          <w:sz w:val="26"/>
          <w:szCs w:val="26"/>
        </w:rPr>
        <w:t>нкурса является отдел образования А</w:t>
      </w:r>
      <w:r w:rsidR="008D0782">
        <w:rPr>
          <w:sz w:val="26"/>
          <w:szCs w:val="26"/>
        </w:rPr>
        <w:t>дминистрации По</w:t>
      </w:r>
      <w:r w:rsidR="00356EB1">
        <w:rPr>
          <w:sz w:val="26"/>
          <w:szCs w:val="26"/>
        </w:rPr>
        <w:t>граничного муниципального округа</w:t>
      </w:r>
      <w:r w:rsidR="008D0782">
        <w:rPr>
          <w:sz w:val="26"/>
          <w:szCs w:val="26"/>
        </w:rPr>
        <w:t>.</w:t>
      </w:r>
    </w:p>
    <w:p w:rsidR="002640C9" w:rsidRDefault="002640C9" w:rsidP="002640C9">
      <w:pPr>
        <w:tabs>
          <w:tab w:val="left" w:pos="4433"/>
        </w:tabs>
        <w:spacing w:line="30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2640C9">
        <w:rPr>
          <w:sz w:val="26"/>
          <w:szCs w:val="26"/>
        </w:rPr>
        <w:t>Цель: повышения качества образования и эффективности обучения</w:t>
      </w:r>
      <w:r>
        <w:rPr>
          <w:sz w:val="26"/>
          <w:szCs w:val="26"/>
        </w:rPr>
        <w:t xml:space="preserve"> учащихся средствами </w:t>
      </w:r>
      <w:r w:rsidRPr="002640C9">
        <w:rPr>
          <w:sz w:val="26"/>
          <w:szCs w:val="26"/>
        </w:rPr>
        <w:t xml:space="preserve">исследовательской деятельности. </w:t>
      </w:r>
    </w:p>
    <w:p w:rsidR="002640C9" w:rsidRPr="002640C9" w:rsidRDefault="002640C9" w:rsidP="002640C9">
      <w:pPr>
        <w:tabs>
          <w:tab w:val="left" w:pos="4433"/>
        </w:tabs>
        <w:spacing w:line="30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</w:t>
      </w:r>
      <w:r w:rsidRPr="002640C9">
        <w:rPr>
          <w:sz w:val="26"/>
          <w:szCs w:val="26"/>
        </w:rPr>
        <w:t>Задачи:</w:t>
      </w:r>
    </w:p>
    <w:p w:rsidR="002640C9" w:rsidRPr="002640C9" w:rsidRDefault="002640C9" w:rsidP="002640C9">
      <w:pPr>
        <w:pStyle w:val="a8"/>
        <w:numPr>
          <w:ilvl w:val="0"/>
          <w:numId w:val="24"/>
        </w:numPr>
        <w:tabs>
          <w:tab w:val="left" w:pos="4433"/>
        </w:tabs>
        <w:spacing w:line="300" w:lineRule="auto"/>
        <w:ind w:left="851" w:hanging="284"/>
        <w:jc w:val="both"/>
        <w:rPr>
          <w:sz w:val="26"/>
          <w:szCs w:val="26"/>
        </w:rPr>
      </w:pPr>
      <w:r w:rsidRPr="002640C9">
        <w:rPr>
          <w:sz w:val="26"/>
          <w:szCs w:val="26"/>
        </w:rPr>
        <w:t>развитие творческих способностей и познавательной активности учащихся;</w:t>
      </w:r>
    </w:p>
    <w:p w:rsidR="002640C9" w:rsidRPr="002640C9" w:rsidRDefault="002640C9" w:rsidP="002640C9">
      <w:pPr>
        <w:pStyle w:val="a8"/>
        <w:numPr>
          <w:ilvl w:val="0"/>
          <w:numId w:val="24"/>
        </w:numPr>
        <w:tabs>
          <w:tab w:val="left" w:pos="4433"/>
        </w:tabs>
        <w:spacing w:line="300" w:lineRule="auto"/>
        <w:ind w:left="851" w:hanging="284"/>
        <w:jc w:val="both"/>
        <w:rPr>
          <w:sz w:val="26"/>
          <w:szCs w:val="26"/>
        </w:rPr>
      </w:pPr>
      <w:r w:rsidRPr="002640C9">
        <w:rPr>
          <w:sz w:val="26"/>
          <w:szCs w:val="26"/>
        </w:rPr>
        <w:t>предоставление учащимся возможности соревноваться в масштабе, выходящем за рамки образ</w:t>
      </w:r>
      <w:r>
        <w:rPr>
          <w:sz w:val="26"/>
          <w:szCs w:val="26"/>
        </w:rPr>
        <w:t>овательного учреждения</w:t>
      </w:r>
      <w:r w:rsidRPr="002640C9">
        <w:rPr>
          <w:sz w:val="26"/>
          <w:szCs w:val="26"/>
        </w:rPr>
        <w:t>;</w:t>
      </w:r>
    </w:p>
    <w:p w:rsidR="002640C9" w:rsidRPr="002640C9" w:rsidRDefault="002640C9" w:rsidP="002640C9">
      <w:pPr>
        <w:pStyle w:val="a8"/>
        <w:numPr>
          <w:ilvl w:val="0"/>
          <w:numId w:val="24"/>
        </w:numPr>
        <w:tabs>
          <w:tab w:val="left" w:pos="4433"/>
        </w:tabs>
        <w:spacing w:line="300" w:lineRule="auto"/>
        <w:ind w:left="851" w:hanging="284"/>
        <w:jc w:val="both"/>
        <w:rPr>
          <w:sz w:val="26"/>
          <w:szCs w:val="26"/>
        </w:rPr>
      </w:pPr>
      <w:r w:rsidRPr="002640C9">
        <w:rPr>
          <w:sz w:val="26"/>
          <w:szCs w:val="26"/>
        </w:rPr>
        <w:t>выявление од</w:t>
      </w:r>
      <w:r>
        <w:rPr>
          <w:sz w:val="26"/>
          <w:szCs w:val="26"/>
        </w:rPr>
        <w:t xml:space="preserve">аренных детей через </w:t>
      </w:r>
      <w:r w:rsidRPr="002640C9">
        <w:rPr>
          <w:sz w:val="26"/>
          <w:szCs w:val="26"/>
        </w:rPr>
        <w:t>исследовательскую деятельность.</w:t>
      </w:r>
    </w:p>
    <w:p w:rsidR="00035DCF" w:rsidRPr="002640C9" w:rsidRDefault="00035DCF" w:rsidP="002640C9">
      <w:pPr>
        <w:spacing w:line="360" w:lineRule="auto"/>
        <w:ind w:left="720"/>
        <w:jc w:val="both"/>
        <w:rPr>
          <w:sz w:val="26"/>
          <w:szCs w:val="26"/>
        </w:rPr>
      </w:pPr>
    </w:p>
    <w:p w:rsidR="00FA11BC" w:rsidRPr="005D406F" w:rsidRDefault="005F00D8" w:rsidP="00230F3F">
      <w:pPr>
        <w:spacing w:line="360" w:lineRule="auto"/>
        <w:ind w:firstLine="567"/>
        <w:jc w:val="both"/>
        <w:rPr>
          <w:sz w:val="26"/>
          <w:szCs w:val="26"/>
        </w:rPr>
      </w:pPr>
      <w:r w:rsidRPr="005D406F">
        <w:rPr>
          <w:b/>
          <w:sz w:val="26"/>
          <w:szCs w:val="26"/>
        </w:rPr>
        <w:t>2.</w:t>
      </w:r>
      <w:r w:rsidR="00602CDC">
        <w:rPr>
          <w:b/>
          <w:sz w:val="26"/>
          <w:szCs w:val="26"/>
        </w:rPr>
        <w:t xml:space="preserve"> </w:t>
      </w:r>
      <w:r w:rsidR="001F140A">
        <w:rPr>
          <w:b/>
          <w:sz w:val="26"/>
          <w:szCs w:val="26"/>
        </w:rPr>
        <w:t>Участники К</w:t>
      </w:r>
      <w:r w:rsidRPr="005D406F">
        <w:rPr>
          <w:b/>
          <w:sz w:val="26"/>
          <w:szCs w:val="26"/>
        </w:rPr>
        <w:t>он</w:t>
      </w:r>
      <w:r w:rsidR="008D0782">
        <w:rPr>
          <w:b/>
          <w:sz w:val="26"/>
          <w:szCs w:val="26"/>
        </w:rPr>
        <w:t>курса</w:t>
      </w:r>
    </w:p>
    <w:p w:rsidR="002640C9" w:rsidRDefault="008E15D5" w:rsidP="002640C9">
      <w:pPr>
        <w:tabs>
          <w:tab w:val="left" w:pos="851"/>
        </w:tabs>
        <w:spacing w:line="360" w:lineRule="auto"/>
        <w:ind w:firstLine="567"/>
        <w:jc w:val="both"/>
      </w:pPr>
      <w:r w:rsidRPr="002640C9">
        <w:rPr>
          <w:sz w:val="26"/>
          <w:szCs w:val="26"/>
        </w:rPr>
        <w:t>2.1.</w:t>
      </w:r>
      <w:r w:rsidR="002640C9" w:rsidRPr="002640C9">
        <w:t xml:space="preserve"> </w:t>
      </w:r>
      <w:proofErr w:type="gramStart"/>
      <w:r w:rsidR="002640C9" w:rsidRPr="002640C9">
        <w:t xml:space="preserve">Участниками </w:t>
      </w:r>
      <w:r w:rsidR="002640C9">
        <w:t>К</w:t>
      </w:r>
      <w:r w:rsidR="002640C9" w:rsidRPr="002640C9">
        <w:t xml:space="preserve">онкурса являются обучающиеся общеобразовательных </w:t>
      </w:r>
      <w:r w:rsidR="002640C9">
        <w:t>организаций Пограничного муниципального округа.</w:t>
      </w:r>
      <w:r w:rsidR="002640C9" w:rsidRPr="002640C9">
        <w:t xml:space="preserve"> </w:t>
      </w:r>
      <w:r w:rsidR="002640C9">
        <w:t xml:space="preserve"> </w:t>
      </w:r>
      <w:proofErr w:type="gramEnd"/>
    </w:p>
    <w:p w:rsidR="002640C9" w:rsidRDefault="002640C9" w:rsidP="002640C9">
      <w:pPr>
        <w:tabs>
          <w:tab w:val="left" w:pos="851"/>
        </w:tabs>
        <w:spacing w:line="360" w:lineRule="auto"/>
        <w:ind w:firstLine="567"/>
        <w:jc w:val="both"/>
      </w:pPr>
      <w:r>
        <w:t xml:space="preserve">2.2. </w:t>
      </w:r>
      <w:r w:rsidRPr="002640C9">
        <w:t xml:space="preserve">В конкурсе могут принять участие учащиеся в четырех возрастных группах: 1-4 </w:t>
      </w:r>
      <w:proofErr w:type="spellStart"/>
      <w:r>
        <w:t>кл</w:t>
      </w:r>
      <w:proofErr w:type="spellEnd"/>
      <w:r>
        <w:t xml:space="preserve">, 5-6 </w:t>
      </w:r>
      <w:proofErr w:type="spellStart"/>
      <w:r>
        <w:t>кл</w:t>
      </w:r>
      <w:proofErr w:type="spellEnd"/>
      <w:r>
        <w:t xml:space="preserve">., 7-8 </w:t>
      </w:r>
      <w:proofErr w:type="spellStart"/>
      <w:r>
        <w:t>кл</w:t>
      </w:r>
      <w:proofErr w:type="spellEnd"/>
      <w:r>
        <w:t xml:space="preserve">., 9-11 </w:t>
      </w:r>
      <w:proofErr w:type="spellStart"/>
      <w:r>
        <w:t>кл</w:t>
      </w:r>
      <w:proofErr w:type="spellEnd"/>
      <w:r>
        <w:t>.</w:t>
      </w:r>
    </w:p>
    <w:p w:rsidR="000E3311" w:rsidRPr="000E3311" w:rsidRDefault="002640C9" w:rsidP="000E3311">
      <w:pPr>
        <w:tabs>
          <w:tab w:val="left" w:pos="851"/>
        </w:tabs>
        <w:spacing w:line="360" w:lineRule="auto"/>
        <w:ind w:firstLine="567"/>
        <w:jc w:val="both"/>
      </w:pPr>
      <w:r>
        <w:t xml:space="preserve">2.3. </w:t>
      </w:r>
      <w:r w:rsidRPr="002640C9">
        <w:t xml:space="preserve">Участие может быть индивидуальным или совместным. Количество авторов совместной разработки - не более </w:t>
      </w:r>
      <w:r>
        <w:t>трех</w:t>
      </w:r>
      <w:r w:rsidRPr="002640C9">
        <w:t>.</w:t>
      </w:r>
    </w:p>
    <w:p w:rsidR="008D0782" w:rsidRPr="00035DCF" w:rsidRDefault="008D0782" w:rsidP="000E3311">
      <w:pPr>
        <w:spacing w:line="360" w:lineRule="auto"/>
        <w:jc w:val="both"/>
        <w:rPr>
          <w:b/>
          <w:sz w:val="26"/>
          <w:szCs w:val="26"/>
        </w:rPr>
      </w:pPr>
    </w:p>
    <w:p w:rsidR="008D0782" w:rsidRPr="008D0782" w:rsidRDefault="000E3311" w:rsidP="00230F3F">
      <w:pPr>
        <w:pStyle w:val="a8"/>
        <w:shd w:val="clear" w:color="auto" w:fill="FFFFFF"/>
        <w:spacing w:line="360" w:lineRule="auto"/>
        <w:ind w:left="0" w:firstLine="567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3. Содержание Конкурса и Порядок выдвижения исследовательских работ на К</w:t>
      </w:r>
      <w:r w:rsidR="008D0782" w:rsidRPr="008D0782">
        <w:rPr>
          <w:b/>
          <w:color w:val="000000"/>
          <w:sz w:val="26"/>
          <w:szCs w:val="26"/>
        </w:rPr>
        <w:t>онкурс</w:t>
      </w:r>
    </w:p>
    <w:p w:rsidR="000E3311" w:rsidRDefault="000E3311" w:rsidP="000E3311">
      <w:pPr>
        <w:pStyle w:val="a8"/>
        <w:numPr>
          <w:ilvl w:val="1"/>
          <w:numId w:val="28"/>
        </w:numPr>
        <w:tabs>
          <w:tab w:val="left" w:pos="851"/>
          <w:tab w:val="left" w:pos="993"/>
        </w:tabs>
        <w:spacing w:line="360" w:lineRule="auto"/>
        <w:jc w:val="both"/>
        <w:rPr>
          <w:sz w:val="26"/>
          <w:szCs w:val="26"/>
        </w:rPr>
      </w:pPr>
      <w:r w:rsidRPr="000E3311">
        <w:rPr>
          <w:sz w:val="26"/>
          <w:szCs w:val="26"/>
        </w:rPr>
        <w:t>Конкурс проводится в заочной форме.</w:t>
      </w:r>
    </w:p>
    <w:p w:rsidR="008D0782" w:rsidRPr="000E3311" w:rsidRDefault="008D0782" w:rsidP="000E3311">
      <w:pPr>
        <w:pStyle w:val="a8"/>
        <w:numPr>
          <w:ilvl w:val="1"/>
          <w:numId w:val="28"/>
        </w:numPr>
        <w:tabs>
          <w:tab w:val="left" w:pos="851"/>
          <w:tab w:val="left" w:pos="993"/>
        </w:tabs>
        <w:spacing w:line="360" w:lineRule="auto"/>
        <w:ind w:left="0" w:firstLine="568"/>
        <w:jc w:val="both"/>
        <w:rPr>
          <w:sz w:val="26"/>
          <w:szCs w:val="26"/>
        </w:rPr>
      </w:pPr>
      <w:r w:rsidRPr="000E3311">
        <w:rPr>
          <w:color w:val="000000"/>
          <w:sz w:val="26"/>
          <w:szCs w:val="26"/>
        </w:rPr>
        <w:t xml:space="preserve">Один автор может представлять только одну работу, при условии, что ранее она не участвовала в конкурсе.  </w:t>
      </w:r>
    </w:p>
    <w:p w:rsidR="000E3311" w:rsidRDefault="000E3311" w:rsidP="000E3311">
      <w:pPr>
        <w:pStyle w:val="a8"/>
        <w:shd w:val="clear" w:color="auto" w:fill="FFFFFF"/>
        <w:spacing w:line="360" w:lineRule="auto"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3.3.</w:t>
      </w:r>
      <w:r w:rsidR="008D0782" w:rsidRPr="008D0782">
        <w:rPr>
          <w:color w:val="000000"/>
          <w:sz w:val="26"/>
          <w:szCs w:val="26"/>
        </w:rPr>
        <w:t xml:space="preserve"> Для участия в конкурсе прин</w:t>
      </w:r>
      <w:r w:rsidR="00AE382F">
        <w:rPr>
          <w:color w:val="000000"/>
          <w:sz w:val="26"/>
          <w:szCs w:val="26"/>
        </w:rPr>
        <w:t xml:space="preserve">имают исследовательские работы, </w:t>
      </w:r>
      <w:r w:rsidR="008D0782" w:rsidRPr="008D0782">
        <w:rPr>
          <w:color w:val="000000"/>
          <w:sz w:val="26"/>
          <w:szCs w:val="26"/>
        </w:rPr>
        <w:t xml:space="preserve">выполненные детьми по любым предметным областям (направлениям). </w:t>
      </w:r>
      <w:r>
        <w:rPr>
          <w:color w:val="000000"/>
          <w:sz w:val="26"/>
          <w:szCs w:val="26"/>
        </w:rPr>
        <w:t xml:space="preserve"> </w:t>
      </w:r>
    </w:p>
    <w:p w:rsidR="000E3311" w:rsidRDefault="000E3311" w:rsidP="000E3311">
      <w:pPr>
        <w:pStyle w:val="a8"/>
        <w:shd w:val="clear" w:color="auto" w:fill="FFFFFF"/>
        <w:spacing w:line="360" w:lineRule="auto"/>
        <w:ind w:left="0" w:firstLine="567"/>
        <w:jc w:val="both"/>
        <w:rPr>
          <w:color w:val="000000"/>
          <w:sz w:val="26"/>
          <w:szCs w:val="26"/>
        </w:rPr>
      </w:pPr>
      <w:r w:rsidRPr="000E3311">
        <w:rPr>
          <w:color w:val="000000"/>
          <w:sz w:val="26"/>
          <w:szCs w:val="26"/>
        </w:rPr>
        <w:t xml:space="preserve">3.4. </w:t>
      </w:r>
      <w:r w:rsidRPr="000E3311">
        <w:rPr>
          <w:bCs/>
          <w:sz w:val="26"/>
          <w:szCs w:val="26"/>
        </w:rPr>
        <w:t>Тематика материалов не ограничивается, однако материалы не должны противоречить общепризнанным научным фактам, этическим нормам и законодательству Российской Федерации</w:t>
      </w:r>
    </w:p>
    <w:p w:rsidR="000E3311" w:rsidRDefault="000E3311" w:rsidP="000E3311">
      <w:pPr>
        <w:pStyle w:val="a8"/>
        <w:shd w:val="clear" w:color="auto" w:fill="FFFFFF"/>
        <w:spacing w:line="360" w:lineRule="auto"/>
        <w:ind w:left="0"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3.5.</w:t>
      </w:r>
      <w:r w:rsidR="008D0782" w:rsidRPr="008D0782">
        <w:rPr>
          <w:color w:val="000000"/>
          <w:sz w:val="26"/>
          <w:szCs w:val="26"/>
        </w:rPr>
        <w:t xml:space="preserve"> </w:t>
      </w:r>
      <w:r w:rsidR="0050398B">
        <w:rPr>
          <w:color w:val="000000"/>
          <w:sz w:val="26"/>
          <w:szCs w:val="26"/>
        </w:rPr>
        <w:t xml:space="preserve"> </w:t>
      </w:r>
      <w:r w:rsidR="009D4759">
        <w:rPr>
          <w:rStyle w:val="a4"/>
          <w:b w:val="0"/>
          <w:sz w:val="26"/>
          <w:szCs w:val="26"/>
        </w:rPr>
        <w:t xml:space="preserve"> </w:t>
      </w:r>
      <w:r w:rsidR="0050398B">
        <w:rPr>
          <w:sz w:val="26"/>
          <w:szCs w:val="26"/>
        </w:rPr>
        <w:t>Конкурсные работы</w:t>
      </w:r>
      <w:r w:rsidR="0050398B" w:rsidRPr="005D406F">
        <w:rPr>
          <w:sz w:val="26"/>
          <w:szCs w:val="26"/>
        </w:rPr>
        <w:t xml:space="preserve"> предоставляется  в срок </w:t>
      </w:r>
      <w:r w:rsidR="0050398B" w:rsidRPr="005D406F">
        <w:rPr>
          <w:b/>
          <w:sz w:val="26"/>
          <w:szCs w:val="26"/>
        </w:rPr>
        <w:t xml:space="preserve">до </w:t>
      </w:r>
      <w:r>
        <w:rPr>
          <w:b/>
          <w:sz w:val="26"/>
          <w:szCs w:val="26"/>
        </w:rPr>
        <w:t>0</w:t>
      </w:r>
      <w:r w:rsidR="00035DCF">
        <w:rPr>
          <w:b/>
          <w:sz w:val="26"/>
          <w:szCs w:val="26"/>
        </w:rPr>
        <w:t>1</w:t>
      </w:r>
      <w:r w:rsidR="0050398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апреля</w:t>
      </w:r>
      <w:r w:rsidR="00BB0100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1</w:t>
      </w:r>
      <w:r w:rsidR="0050398B" w:rsidRPr="005D406F">
        <w:rPr>
          <w:b/>
          <w:sz w:val="26"/>
          <w:szCs w:val="26"/>
        </w:rPr>
        <w:t xml:space="preserve"> года</w:t>
      </w:r>
      <w:r w:rsidR="0050398B" w:rsidRPr="005D406F">
        <w:rPr>
          <w:sz w:val="26"/>
          <w:szCs w:val="26"/>
        </w:rPr>
        <w:t xml:space="preserve">   в  учебно-методический отдел МКУ «ЦОД МО</w:t>
      </w:r>
      <w:r>
        <w:rPr>
          <w:sz w:val="26"/>
          <w:szCs w:val="26"/>
        </w:rPr>
        <w:t>О</w:t>
      </w:r>
      <w:r w:rsidR="0050398B" w:rsidRPr="005D406F">
        <w:rPr>
          <w:sz w:val="26"/>
          <w:szCs w:val="26"/>
        </w:rPr>
        <w:t xml:space="preserve"> П</w:t>
      </w:r>
      <w:r w:rsidR="00BB0100">
        <w:rPr>
          <w:sz w:val="26"/>
          <w:szCs w:val="26"/>
        </w:rPr>
        <w:t xml:space="preserve">ограничного </w:t>
      </w:r>
      <w:r w:rsidR="0067078C">
        <w:rPr>
          <w:sz w:val="26"/>
          <w:szCs w:val="26"/>
        </w:rPr>
        <w:t>МО</w:t>
      </w:r>
      <w:r w:rsidR="0050398B" w:rsidRPr="005D406F">
        <w:rPr>
          <w:sz w:val="26"/>
          <w:szCs w:val="26"/>
        </w:rPr>
        <w:t>» (Шичкиной</w:t>
      </w:r>
      <w:r>
        <w:rPr>
          <w:sz w:val="26"/>
          <w:szCs w:val="26"/>
        </w:rPr>
        <w:t xml:space="preserve"> Н.В.</w:t>
      </w:r>
      <w:r w:rsidR="0050398B" w:rsidRPr="005D406F">
        <w:rPr>
          <w:sz w:val="26"/>
          <w:szCs w:val="26"/>
        </w:rPr>
        <w:t>).</w:t>
      </w:r>
    </w:p>
    <w:p w:rsidR="00035DCF" w:rsidRPr="000E3311" w:rsidRDefault="0050398B" w:rsidP="000E3311">
      <w:pPr>
        <w:pStyle w:val="a8"/>
        <w:shd w:val="clear" w:color="auto" w:fill="FFFFFF"/>
        <w:spacing w:line="360" w:lineRule="auto"/>
        <w:ind w:left="0" w:firstLine="567"/>
        <w:jc w:val="both"/>
        <w:rPr>
          <w:color w:val="000000"/>
          <w:sz w:val="26"/>
          <w:szCs w:val="26"/>
        </w:rPr>
      </w:pPr>
      <w:r w:rsidRPr="005D406F">
        <w:rPr>
          <w:sz w:val="26"/>
          <w:szCs w:val="26"/>
        </w:rPr>
        <w:t xml:space="preserve"> </w:t>
      </w:r>
    </w:p>
    <w:p w:rsidR="00AE382F" w:rsidRDefault="000E3311" w:rsidP="00230F3F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="009217FE" w:rsidRPr="005D406F">
        <w:rPr>
          <w:b/>
          <w:sz w:val="26"/>
          <w:szCs w:val="26"/>
        </w:rPr>
        <w:t xml:space="preserve">. </w:t>
      </w:r>
      <w:r w:rsidR="006620DF">
        <w:rPr>
          <w:b/>
          <w:sz w:val="26"/>
          <w:szCs w:val="26"/>
        </w:rPr>
        <w:t>Требования к исследовательской работе</w:t>
      </w:r>
      <w:bookmarkStart w:id="0" w:name="_GoBack"/>
      <w:bookmarkEnd w:id="0"/>
    </w:p>
    <w:p w:rsidR="00AE382F" w:rsidRDefault="000E3311" w:rsidP="00AE382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E382F">
        <w:rPr>
          <w:sz w:val="26"/>
          <w:szCs w:val="26"/>
        </w:rPr>
        <w:t xml:space="preserve">.1. </w:t>
      </w:r>
      <w:r w:rsidR="00AE382F" w:rsidRPr="00AE382F">
        <w:rPr>
          <w:sz w:val="26"/>
          <w:szCs w:val="26"/>
        </w:rPr>
        <w:t xml:space="preserve">Работа, представленная на </w:t>
      </w:r>
      <w:r>
        <w:rPr>
          <w:sz w:val="26"/>
          <w:szCs w:val="26"/>
        </w:rPr>
        <w:t>Конкурс</w:t>
      </w:r>
      <w:r w:rsidR="00A33825">
        <w:rPr>
          <w:sz w:val="26"/>
          <w:szCs w:val="26"/>
        </w:rPr>
        <w:t>,</w:t>
      </w:r>
      <w:r w:rsidR="00AE382F" w:rsidRPr="00AE382F">
        <w:rPr>
          <w:sz w:val="26"/>
          <w:szCs w:val="26"/>
        </w:rPr>
        <w:t xml:space="preserve"> должна иметь характер научного исследования, центром которого является проблема (некрупная, </w:t>
      </w:r>
      <w:proofErr w:type="spellStart"/>
      <w:r w:rsidR="00AE382F" w:rsidRPr="00AE382F">
        <w:rPr>
          <w:sz w:val="26"/>
          <w:szCs w:val="26"/>
        </w:rPr>
        <w:t>неглобальная</w:t>
      </w:r>
      <w:proofErr w:type="spellEnd"/>
      <w:r w:rsidR="00AE382F" w:rsidRPr="00AE382F">
        <w:rPr>
          <w:sz w:val="26"/>
          <w:szCs w:val="26"/>
        </w:rPr>
        <w:t>). Реферативные и проектные работы к рассмотрению не принимаются.</w:t>
      </w:r>
    </w:p>
    <w:p w:rsidR="00CE25FA" w:rsidRDefault="000E3311" w:rsidP="00AE382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B43B5">
        <w:rPr>
          <w:sz w:val="26"/>
          <w:szCs w:val="26"/>
        </w:rPr>
        <w:t xml:space="preserve">.2. </w:t>
      </w:r>
      <w:r w:rsidR="002B43B5" w:rsidRPr="002B43B5">
        <w:rPr>
          <w:sz w:val="26"/>
          <w:szCs w:val="26"/>
        </w:rPr>
        <w:t>Работа должна быть выполнена самостоятельно и соответствовать оформительским требованиям:</w:t>
      </w:r>
    </w:p>
    <w:p w:rsidR="00CE25FA" w:rsidRPr="00CE25FA" w:rsidRDefault="00CE25FA" w:rsidP="00AE382F">
      <w:pPr>
        <w:pStyle w:val="a8"/>
        <w:numPr>
          <w:ilvl w:val="0"/>
          <w:numId w:val="9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CE25FA">
        <w:rPr>
          <w:sz w:val="26"/>
          <w:szCs w:val="26"/>
        </w:rPr>
        <w:t>титульный лист</w:t>
      </w:r>
      <w:r w:rsidR="002B43B5">
        <w:rPr>
          <w:sz w:val="26"/>
          <w:szCs w:val="26"/>
        </w:rPr>
        <w:t xml:space="preserve"> </w:t>
      </w:r>
      <w:r w:rsidR="002B43B5" w:rsidRPr="002B43B5">
        <w:rPr>
          <w:sz w:val="26"/>
          <w:szCs w:val="26"/>
        </w:rPr>
        <w:t>(с названием темы и данными автора и руководителя)</w:t>
      </w:r>
      <w:r w:rsidRPr="002B43B5">
        <w:rPr>
          <w:sz w:val="26"/>
          <w:szCs w:val="26"/>
        </w:rPr>
        <w:t>;</w:t>
      </w:r>
      <w:r w:rsidRPr="00CE25FA">
        <w:rPr>
          <w:sz w:val="26"/>
          <w:szCs w:val="26"/>
        </w:rPr>
        <w:t xml:space="preserve"> </w:t>
      </w:r>
    </w:p>
    <w:p w:rsidR="00CE25FA" w:rsidRPr="00CE25FA" w:rsidRDefault="00CE25FA" w:rsidP="00AE382F">
      <w:pPr>
        <w:pStyle w:val="a8"/>
        <w:numPr>
          <w:ilvl w:val="0"/>
          <w:numId w:val="10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CE25FA">
        <w:rPr>
          <w:sz w:val="26"/>
          <w:szCs w:val="26"/>
        </w:rPr>
        <w:t xml:space="preserve">оглавление; </w:t>
      </w:r>
    </w:p>
    <w:p w:rsidR="00CE25FA" w:rsidRPr="00CE25FA" w:rsidRDefault="00CE25FA" w:rsidP="00AE382F">
      <w:pPr>
        <w:pStyle w:val="a8"/>
        <w:numPr>
          <w:ilvl w:val="0"/>
          <w:numId w:val="10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CE25FA">
        <w:rPr>
          <w:sz w:val="26"/>
          <w:szCs w:val="26"/>
        </w:rPr>
        <w:t xml:space="preserve">введение; </w:t>
      </w:r>
    </w:p>
    <w:p w:rsidR="00CE25FA" w:rsidRPr="00CE25FA" w:rsidRDefault="00CE25FA" w:rsidP="00AE382F">
      <w:pPr>
        <w:pStyle w:val="a8"/>
        <w:numPr>
          <w:ilvl w:val="0"/>
          <w:numId w:val="10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CE25FA">
        <w:rPr>
          <w:sz w:val="26"/>
          <w:szCs w:val="26"/>
        </w:rPr>
        <w:t xml:space="preserve">основную часть; </w:t>
      </w:r>
    </w:p>
    <w:p w:rsidR="00CE25FA" w:rsidRPr="00CE25FA" w:rsidRDefault="00CE25FA" w:rsidP="00AE382F">
      <w:pPr>
        <w:pStyle w:val="a8"/>
        <w:numPr>
          <w:ilvl w:val="0"/>
          <w:numId w:val="10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CE25FA">
        <w:rPr>
          <w:sz w:val="26"/>
          <w:szCs w:val="26"/>
        </w:rPr>
        <w:t xml:space="preserve">заключение; </w:t>
      </w:r>
    </w:p>
    <w:p w:rsidR="006620DF" w:rsidRDefault="00CE25FA" w:rsidP="00AE382F">
      <w:pPr>
        <w:pStyle w:val="a8"/>
        <w:numPr>
          <w:ilvl w:val="0"/>
          <w:numId w:val="10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CE25FA">
        <w:rPr>
          <w:sz w:val="26"/>
          <w:szCs w:val="26"/>
        </w:rPr>
        <w:t>список использованных источников и литературы</w:t>
      </w:r>
      <w:r w:rsidR="00AE382F">
        <w:rPr>
          <w:sz w:val="26"/>
          <w:szCs w:val="26"/>
        </w:rPr>
        <w:t>;</w:t>
      </w:r>
    </w:p>
    <w:p w:rsidR="00AE382F" w:rsidRPr="00AA6853" w:rsidRDefault="00AE382F" w:rsidP="00AE382F">
      <w:pPr>
        <w:pStyle w:val="a8"/>
        <w:numPr>
          <w:ilvl w:val="0"/>
          <w:numId w:val="10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приложения (необязательно).</w:t>
      </w:r>
    </w:p>
    <w:p w:rsidR="00CE25FA" w:rsidRDefault="00CE25FA" w:rsidP="00AE382F">
      <w:pPr>
        <w:spacing w:line="360" w:lineRule="auto"/>
        <w:ind w:firstLine="567"/>
        <w:jc w:val="both"/>
        <w:rPr>
          <w:sz w:val="26"/>
          <w:szCs w:val="26"/>
        </w:rPr>
      </w:pPr>
      <w:r w:rsidRPr="00CE25FA">
        <w:rPr>
          <w:sz w:val="26"/>
          <w:szCs w:val="26"/>
        </w:rPr>
        <w:t xml:space="preserve">В </w:t>
      </w:r>
      <w:r w:rsidRPr="003B1BF0">
        <w:rPr>
          <w:i/>
          <w:sz w:val="26"/>
          <w:szCs w:val="26"/>
        </w:rPr>
        <w:t>оглавление</w:t>
      </w:r>
      <w:r w:rsidRPr="00CE25FA">
        <w:rPr>
          <w:sz w:val="26"/>
          <w:szCs w:val="26"/>
        </w:rPr>
        <w:t xml:space="preserve"> должны быть включены: основные заголовки работы, введение, название глав и параграфов, заключение, список источников и литературы, названия приложений и соответствующие номера страниц. </w:t>
      </w:r>
    </w:p>
    <w:p w:rsidR="00CE25FA" w:rsidRDefault="00CE25FA" w:rsidP="00AE382F">
      <w:pPr>
        <w:spacing w:line="360" w:lineRule="auto"/>
        <w:ind w:firstLine="567"/>
        <w:jc w:val="both"/>
        <w:rPr>
          <w:sz w:val="26"/>
          <w:szCs w:val="26"/>
        </w:rPr>
      </w:pPr>
      <w:r w:rsidRPr="003B1BF0">
        <w:rPr>
          <w:i/>
          <w:sz w:val="26"/>
          <w:szCs w:val="26"/>
        </w:rPr>
        <w:t>Введение</w:t>
      </w:r>
      <w:r w:rsidRPr="00CE25FA">
        <w:rPr>
          <w:sz w:val="26"/>
          <w:szCs w:val="26"/>
        </w:rPr>
        <w:t xml:space="preserve"> должно включать в себя формулировку постановки проблемы, отражение актуальности темы, определение целей и задач, поставле</w:t>
      </w:r>
      <w:r w:rsidR="00A8346A">
        <w:rPr>
          <w:sz w:val="26"/>
          <w:szCs w:val="26"/>
        </w:rPr>
        <w:t>нных перед исполнителем работы.</w:t>
      </w:r>
    </w:p>
    <w:p w:rsidR="00CE25FA" w:rsidRDefault="00CE25FA" w:rsidP="00AE382F">
      <w:pPr>
        <w:spacing w:line="360" w:lineRule="auto"/>
        <w:ind w:firstLine="567"/>
        <w:jc w:val="both"/>
        <w:rPr>
          <w:sz w:val="26"/>
          <w:szCs w:val="26"/>
        </w:rPr>
      </w:pPr>
      <w:r w:rsidRPr="003B1BF0">
        <w:rPr>
          <w:i/>
          <w:sz w:val="26"/>
          <w:szCs w:val="26"/>
        </w:rPr>
        <w:t>Основная часть</w:t>
      </w:r>
      <w:r w:rsidRPr="00CE25FA">
        <w:rPr>
          <w:sz w:val="26"/>
          <w:szCs w:val="26"/>
        </w:rPr>
        <w:t xml:space="preserve"> должна содержать информацию, собранную и обработанную исследователем, а именно: описание основных рассматриваемых фактов, характери</w:t>
      </w:r>
      <w:r w:rsidR="00A8346A">
        <w:rPr>
          <w:sz w:val="26"/>
          <w:szCs w:val="26"/>
        </w:rPr>
        <w:t>стику методов решения проблемы,</w:t>
      </w:r>
      <w:r w:rsidRPr="00CE25FA">
        <w:rPr>
          <w:sz w:val="26"/>
          <w:szCs w:val="26"/>
        </w:rPr>
        <w:t xml:space="preserve"> обоснование выбранного варианта решения (эффективность, точность, простота, наглядность, практическая значимость и т.д.). Основная часть делится на главы. </w:t>
      </w:r>
    </w:p>
    <w:p w:rsidR="00CE25FA" w:rsidRPr="00AE382F" w:rsidRDefault="00CE25FA" w:rsidP="00AE382F">
      <w:pPr>
        <w:spacing w:line="360" w:lineRule="auto"/>
        <w:ind w:firstLine="567"/>
        <w:jc w:val="both"/>
        <w:rPr>
          <w:sz w:val="26"/>
          <w:szCs w:val="26"/>
        </w:rPr>
      </w:pPr>
      <w:r w:rsidRPr="00AE382F">
        <w:rPr>
          <w:sz w:val="26"/>
          <w:szCs w:val="26"/>
        </w:rPr>
        <w:lastRenderedPageBreak/>
        <w:t xml:space="preserve">В </w:t>
      </w:r>
      <w:r w:rsidRPr="00AE382F">
        <w:rPr>
          <w:i/>
          <w:sz w:val="26"/>
          <w:szCs w:val="26"/>
        </w:rPr>
        <w:t>заключении</w:t>
      </w:r>
      <w:r w:rsidRPr="00AE382F">
        <w:rPr>
          <w:sz w:val="26"/>
          <w:szCs w:val="26"/>
        </w:rPr>
        <w:t xml:space="preserve"> в лаконичном виде формулируются выводы и результаты, полученные автором, </w:t>
      </w:r>
      <w:r w:rsidR="00AA6853" w:rsidRPr="00AE382F">
        <w:rPr>
          <w:sz w:val="26"/>
          <w:szCs w:val="26"/>
        </w:rPr>
        <w:t xml:space="preserve"> </w:t>
      </w:r>
      <w:r w:rsidRPr="00AE382F">
        <w:rPr>
          <w:sz w:val="26"/>
          <w:szCs w:val="26"/>
        </w:rPr>
        <w:t xml:space="preserve"> предложения по возможному практическому использованию результатов исследования. </w:t>
      </w:r>
    </w:p>
    <w:p w:rsidR="00CE25FA" w:rsidRPr="00AE382F" w:rsidRDefault="00CE25FA" w:rsidP="00AE382F">
      <w:pPr>
        <w:spacing w:line="360" w:lineRule="auto"/>
        <w:ind w:firstLine="567"/>
        <w:jc w:val="both"/>
        <w:rPr>
          <w:sz w:val="26"/>
          <w:szCs w:val="26"/>
        </w:rPr>
      </w:pPr>
      <w:r w:rsidRPr="00AE382F">
        <w:rPr>
          <w:sz w:val="26"/>
          <w:szCs w:val="26"/>
        </w:rPr>
        <w:t xml:space="preserve">В </w:t>
      </w:r>
      <w:r w:rsidRPr="00AE382F">
        <w:rPr>
          <w:i/>
          <w:sz w:val="26"/>
          <w:szCs w:val="26"/>
        </w:rPr>
        <w:t>список литературы</w:t>
      </w:r>
      <w:r w:rsidRPr="00AE382F">
        <w:rPr>
          <w:sz w:val="26"/>
          <w:szCs w:val="26"/>
        </w:rPr>
        <w:t xml:space="preserve"> заносятся публикации, издания и источники, использованные автором. </w:t>
      </w:r>
      <w:r w:rsidR="00AA6853" w:rsidRPr="00AE382F">
        <w:rPr>
          <w:sz w:val="26"/>
          <w:szCs w:val="26"/>
        </w:rPr>
        <w:t xml:space="preserve"> </w:t>
      </w:r>
      <w:r w:rsidRPr="00AE382F">
        <w:rPr>
          <w:sz w:val="26"/>
          <w:szCs w:val="26"/>
        </w:rPr>
        <w:t xml:space="preserve"> Все издания должны быть пронумерованы и расположены в алфавитном порядке. </w:t>
      </w:r>
    </w:p>
    <w:p w:rsidR="00CE25FA" w:rsidRPr="00AE382F" w:rsidRDefault="00CE25FA" w:rsidP="00AE382F">
      <w:pPr>
        <w:spacing w:line="360" w:lineRule="auto"/>
        <w:ind w:firstLine="567"/>
        <w:jc w:val="both"/>
        <w:rPr>
          <w:sz w:val="26"/>
          <w:szCs w:val="26"/>
        </w:rPr>
      </w:pPr>
      <w:r w:rsidRPr="00AE382F">
        <w:rPr>
          <w:sz w:val="26"/>
          <w:szCs w:val="26"/>
        </w:rPr>
        <w:t>Работа может содержать приложения с иллюстративным материалом (рисунки, схемы, карты, таблицы, фотографии и т.п.), который должен быть связан с основным содержанием.</w:t>
      </w:r>
    </w:p>
    <w:p w:rsidR="00CE25FA" w:rsidRPr="00AE382F" w:rsidRDefault="00CE25FA" w:rsidP="00AE382F">
      <w:pPr>
        <w:spacing w:line="360" w:lineRule="auto"/>
        <w:ind w:firstLine="567"/>
        <w:jc w:val="both"/>
        <w:rPr>
          <w:sz w:val="26"/>
          <w:szCs w:val="26"/>
        </w:rPr>
      </w:pPr>
      <w:r w:rsidRPr="00AE382F">
        <w:rPr>
          <w:sz w:val="26"/>
          <w:szCs w:val="26"/>
        </w:rPr>
        <w:t xml:space="preserve">Текст работы должен содержать </w:t>
      </w:r>
      <w:r w:rsidR="00A8346A" w:rsidRPr="00AE382F">
        <w:rPr>
          <w:b/>
          <w:i/>
          <w:sz w:val="26"/>
          <w:szCs w:val="26"/>
        </w:rPr>
        <w:t xml:space="preserve">не более </w:t>
      </w:r>
      <w:r w:rsidR="00AA6853" w:rsidRPr="00AE382F">
        <w:rPr>
          <w:b/>
          <w:i/>
          <w:sz w:val="26"/>
          <w:szCs w:val="26"/>
        </w:rPr>
        <w:t>1</w:t>
      </w:r>
      <w:r w:rsidRPr="00AE382F">
        <w:rPr>
          <w:b/>
          <w:i/>
          <w:sz w:val="26"/>
          <w:szCs w:val="26"/>
        </w:rPr>
        <w:t>0 страниц</w:t>
      </w:r>
      <w:r w:rsidR="00A8346A" w:rsidRPr="00AE382F">
        <w:rPr>
          <w:sz w:val="26"/>
          <w:szCs w:val="26"/>
        </w:rPr>
        <w:t xml:space="preserve">, </w:t>
      </w:r>
      <w:r w:rsidR="00AA6853" w:rsidRPr="00AE382F">
        <w:rPr>
          <w:sz w:val="26"/>
          <w:szCs w:val="26"/>
        </w:rPr>
        <w:t>без учета иллюстраций и приложений</w:t>
      </w:r>
      <w:r w:rsidR="00A8346A" w:rsidRPr="00AE382F">
        <w:rPr>
          <w:sz w:val="26"/>
          <w:szCs w:val="26"/>
        </w:rPr>
        <w:t>,</w:t>
      </w:r>
      <w:r w:rsidRPr="00AE382F">
        <w:rPr>
          <w:sz w:val="26"/>
          <w:szCs w:val="26"/>
        </w:rPr>
        <w:t xml:space="preserve"> </w:t>
      </w:r>
      <w:r w:rsidR="00A8346A" w:rsidRPr="00AE382F">
        <w:rPr>
          <w:sz w:val="26"/>
          <w:szCs w:val="26"/>
        </w:rPr>
        <w:t xml:space="preserve"> </w:t>
      </w:r>
      <w:r w:rsidRPr="00AE382F">
        <w:rPr>
          <w:sz w:val="26"/>
          <w:szCs w:val="26"/>
        </w:rPr>
        <w:t xml:space="preserve"> ф</w:t>
      </w:r>
      <w:r w:rsidR="00A8346A" w:rsidRPr="00AE382F">
        <w:rPr>
          <w:sz w:val="26"/>
          <w:szCs w:val="26"/>
        </w:rPr>
        <w:t>ормат</w:t>
      </w:r>
      <w:proofErr w:type="gramStart"/>
      <w:r w:rsidR="00A8346A" w:rsidRPr="00AE382F">
        <w:rPr>
          <w:sz w:val="26"/>
          <w:szCs w:val="26"/>
        </w:rPr>
        <w:t xml:space="preserve"> А</w:t>
      </w:r>
      <w:proofErr w:type="gramEnd"/>
      <w:r w:rsidR="00AA6853" w:rsidRPr="00AE382F">
        <w:rPr>
          <w:sz w:val="26"/>
          <w:szCs w:val="26"/>
        </w:rPr>
        <w:t xml:space="preserve"> </w:t>
      </w:r>
      <w:r w:rsidR="00A8346A" w:rsidRPr="00AE382F">
        <w:rPr>
          <w:sz w:val="26"/>
          <w:szCs w:val="26"/>
        </w:rPr>
        <w:t xml:space="preserve">4 (шрифт </w:t>
      </w:r>
      <w:proofErr w:type="spellStart"/>
      <w:r w:rsidR="00A8346A" w:rsidRPr="00AE382F">
        <w:rPr>
          <w:sz w:val="26"/>
          <w:szCs w:val="26"/>
        </w:rPr>
        <w:t>Times</w:t>
      </w:r>
      <w:proofErr w:type="spellEnd"/>
      <w:r w:rsidR="00A8346A" w:rsidRPr="00AE382F">
        <w:rPr>
          <w:sz w:val="26"/>
          <w:szCs w:val="26"/>
        </w:rPr>
        <w:t xml:space="preserve"> </w:t>
      </w:r>
      <w:proofErr w:type="spellStart"/>
      <w:r w:rsidR="00A8346A" w:rsidRPr="00AE382F">
        <w:rPr>
          <w:sz w:val="26"/>
          <w:szCs w:val="26"/>
        </w:rPr>
        <w:t>New</w:t>
      </w:r>
      <w:proofErr w:type="spellEnd"/>
      <w:r w:rsidR="00A8346A" w:rsidRPr="00AE382F">
        <w:rPr>
          <w:sz w:val="26"/>
          <w:szCs w:val="26"/>
        </w:rPr>
        <w:t xml:space="preserve"> </w:t>
      </w:r>
      <w:proofErr w:type="spellStart"/>
      <w:r w:rsidR="00A8346A" w:rsidRPr="00AE382F">
        <w:rPr>
          <w:sz w:val="26"/>
          <w:szCs w:val="26"/>
        </w:rPr>
        <w:t>Roman</w:t>
      </w:r>
      <w:proofErr w:type="spellEnd"/>
      <w:r w:rsidRPr="00AE382F">
        <w:rPr>
          <w:sz w:val="26"/>
          <w:szCs w:val="26"/>
        </w:rPr>
        <w:t xml:space="preserve">, размер шрифта 14 </w:t>
      </w:r>
      <w:proofErr w:type="spellStart"/>
      <w:r w:rsidRPr="00AE382F">
        <w:rPr>
          <w:sz w:val="26"/>
          <w:szCs w:val="26"/>
        </w:rPr>
        <w:t>pt</w:t>
      </w:r>
      <w:proofErr w:type="spellEnd"/>
      <w:r w:rsidRPr="00AE382F">
        <w:rPr>
          <w:sz w:val="26"/>
          <w:szCs w:val="26"/>
        </w:rPr>
        <w:t xml:space="preserve"> , через 1,</w:t>
      </w:r>
      <w:r w:rsidR="001F140A" w:rsidRPr="00AE382F">
        <w:rPr>
          <w:sz w:val="26"/>
          <w:szCs w:val="26"/>
        </w:rPr>
        <w:t>5 интервал; поля: слева - 25 мм, справа - 10 мм, снизу и сверху - 20 мм</w:t>
      </w:r>
      <w:r w:rsidRPr="00AE382F">
        <w:rPr>
          <w:sz w:val="26"/>
          <w:szCs w:val="26"/>
        </w:rPr>
        <w:t xml:space="preserve">). Допустимо рукописное оформление отдельных фрагментов (формулы, чертежный материал и т.п.), которые выполняются черной пастой. </w:t>
      </w:r>
    </w:p>
    <w:p w:rsidR="008D6824" w:rsidRPr="00AE382F" w:rsidRDefault="00CE25FA" w:rsidP="00AE382F">
      <w:pPr>
        <w:spacing w:line="360" w:lineRule="auto"/>
        <w:ind w:firstLine="567"/>
        <w:jc w:val="both"/>
        <w:rPr>
          <w:sz w:val="26"/>
          <w:szCs w:val="26"/>
        </w:rPr>
      </w:pPr>
      <w:r w:rsidRPr="00AE382F">
        <w:rPr>
          <w:sz w:val="26"/>
          <w:szCs w:val="26"/>
        </w:rPr>
        <w:t xml:space="preserve">Рисунки и таблицы располагаются в тексте произвольным способом. </w:t>
      </w:r>
    </w:p>
    <w:p w:rsidR="008D6824" w:rsidRPr="00AE382F" w:rsidRDefault="004550ED" w:rsidP="00AE382F">
      <w:pPr>
        <w:tabs>
          <w:tab w:val="left" w:pos="567"/>
        </w:tabs>
        <w:spacing w:line="360" w:lineRule="auto"/>
        <w:ind w:firstLine="567"/>
        <w:jc w:val="both"/>
        <w:rPr>
          <w:sz w:val="26"/>
          <w:szCs w:val="26"/>
        </w:rPr>
      </w:pPr>
      <w:r w:rsidRPr="00AE382F">
        <w:rPr>
          <w:sz w:val="26"/>
          <w:szCs w:val="26"/>
        </w:rPr>
        <w:t>Образец оформления титульног</w:t>
      </w:r>
      <w:r w:rsidR="0024168C" w:rsidRPr="00AE382F">
        <w:rPr>
          <w:sz w:val="26"/>
          <w:szCs w:val="26"/>
        </w:rPr>
        <w:t>о листа находится в приложении 1</w:t>
      </w:r>
      <w:r w:rsidRPr="00AE382F">
        <w:rPr>
          <w:sz w:val="26"/>
          <w:szCs w:val="26"/>
        </w:rPr>
        <w:t xml:space="preserve">. </w:t>
      </w:r>
      <w:r w:rsidR="00A8346A" w:rsidRPr="00AE382F">
        <w:rPr>
          <w:sz w:val="26"/>
          <w:szCs w:val="26"/>
        </w:rPr>
        <w:t xml:space="preserve"> </w:t>
      </w:r>
    </w:p>
    <w:p w:rsidR="00892CDF" w:rsidRDefault="00CE25FA" w:rsidP="00230F3F">
      <w:pPr>
        <w:spacing w:line="360" w:lineRule="auto"/>
        <w:ind w:firstLine="567"/>
        <w:jc w:val="both"/>
        <w:rPr>
          <w:sz w:val="26"/>
          <w:szCs w:val="26"/>
        </w:rPr>
      </w:pPr>
      <w:r w:rsidRPr="002B43B5">
        <w:rPr>
          <w:b/>
          <w:i/>
          <w:sz w:val="26"/>
          <w:szCs w:val="26"/>
        </w:rPr>
        <w:t>Приложения могут занимать до 10 дополнительных страниц</w:t>
      </w:r>
      <w:r w:rsidRPr="00CE25FA">
        <w:rPr>
          <w:sz w:val="26"/>
          <w:szCs w:val="26"/>
        </w:rPr>
        <w:t xml:space="preserve">. Приложения должны быть пронумерованы и озаглавлены. В тексте работы на них должны содержаться ссылки. Работа и приложения скрепляются вместе с титульным листом. </w:t>
      </w:r>
    </w:p>
    <w:p w:rsidR="000E3311" w:rsidRDefault="000E3311" w:rsidP="00230F3F">
      <w:pPr>
        <w:spacing w:line="360" w:lineRule="auto"/>
        <w:ind w:firstLine="567"/>
        <w:jc w:val="both"/>
        <w:rPr>
          <w:sz w:val="26"/>
          <w:szCs w:val="26"/>
        </w:rPr>
      </w:pPr>
    </w:p>
    <w:p w:rsidR="00892CDF" w:rsidRPr="009D4759" w:rsidRDefault="000E3311" w:rsidP="00230F3F">
      <w:pPr>
        <w:spacing w:line="360" w:lineRule="auto"/>
        <w:ind w:left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084A8D" w:rsidRPr="009D4759">
        <w:rPr>
          <w:sz w:val="26"/>
          <w:szCs w:val="26"/>
        </w:rPr>
        <w:t xml:space="preserve">. </w:t>
      </w:r>
      <w:r w:rsidR="00A33825">
        <w:rPr>
          <w:b/>
          <w:sz w:val="26"/>
          <w:szCs w:val="26"/>
        </w:rPr>
        <w:t>Критерии оценки материалов Конкурса</w:t>
      </w:r>
    </w:p>
    <w:p w:rsidR="009217FE" w:rsidRPr="00A33825" w:rsidRDefault="000E3311" w:rsidP="007B412F">
      <w:pPr>
        <w:tabs>
          <w:tab w:val="left" w:pos="567"/>
          <w:tab w:val="left" w:pos="993"/>
        </w:tabs>
        <w:spacing w:line="360" w:lineRule="auto"/>
        <w:ind w:firstLine="567"/>
        <w:jc w:val="both"/>
        <w:rPr>
          <w:sz w:val="26"/>
          <w:szCs w:val="26"/>
        </w:rPr>
      </w:pPr>
      <w:r w:rsidRPr="00A33825">
        <w:rPr>
          <w:sz w:val="26"/>
          <w:szCs w:val="26"/>
        </w:rPr>
        <w:t>5</w:t>
      </w:r>
      <w:r w:rsidR="00002AF6" w:rsidRPr="00A33825">
        <w:rPr>
          <w:sz w:val="26"/>
          <w:szCs w:val="26"/>
        </w:rPr>
        <w:t>.1</w:t>
      </w:r>
      <w:r w:rsidR="009217FE" w:rsidRPr="00A33825">
        <w:rPr>
          <w:sz w:val="26"/>
          <w:szCs w:val="26"/>
        </w:rPr>
        <w:t xml:space="preserve">. </w:t>
      </w:r>
      <w:r w:rsidR="0069693C" w:rsidRPr="00A33825">
        <w:rPr>
          <w:sz w:val="26"/>
          <w:szCs w:val="26"/>
        </w:rPr>
        <w:t xml:space="preserve"> </w:t>
      </w:r>
      <w:r w:rsidR="003033B5" w:rsidRPr="00A33825">
        <w:rPr>
          <w:sz w:val="26"/>
          <w:szCs w:val="26"/>
        </w:rPr>
        <w:t>Исследовательские р</w:t>
      </w:r>
      <w:r w:rsidR="009217FE" w:rsidRPr="00A33825">
        <w:rPr>
          <w:sz w:val="26"/>
          <w:szCs w:val="26"/>
        </w:rPr>
        <w:t xml:space="preserve">аботы оцениваются по </w:t>
      </w:r>
      <w:r w:rsidR="003033B5" w:rsidRPr="00A33825">
        <w:rPr>
          <w:sz w:val="26"/>
          <w:szCs w:val="26"/>
        </w:rPr>
        <w:t>критериям:</w:t>
      </w:r>
      <w:r w:rsidR="009217FE" w:rsidRPr="00A33825">
        <w:rPr>
          <w:sz w:val="26"/>
          <w:szCs w:val="26"/>
        </w:rPr>
        <w:t xml:space="preserve"> </w:t>
      </w:r>
      <w:r w:rsidR="003033B5" w:rsidRPr="00A33825">
        <w:rPr>
          <w:sz w:val="26"/>
          <w:szCs w:val="26"/>
        </w:rPr>
        <w:t xml:space="preserve"> </w:t>
      </w:r>
    </w:p>
    <w:p w:rsidR="00A33825" w:rsidRPr="00A33825" w:rsidRDefault="00A33825" w:rsidP="00A33825">
      <w:pPr>
        <w:pStyle w:val="a8"/>
        <w:numPr>
          <w:ilvl w:val="0"/>
          <w:numId w:val="15"/>
        </w:numPr>
        <w:tabs>
          <w:tab w:val="left" w:pos="993"/>
        </w:tabs>
        <w:spacing w:line="360" w:lineRule="auto"/>
        <w:ind w:hanging="153"/>
        <w:rPr>
          <w:color w:val="000000"/>
          <w:sz w:val="26"/>
          <w:szCs w:val="26"/>
        </w:rPr>
      </w:pPr>
      <w:r w:rsidRPr="00A33825">
        <w:rPr>
          <w:color w:val="000000"/>
          <w:sz w:val="26"/>
          <w:szCs w:val="26"/>
        </w:rPr>
        <w:t>четкость формулировки темы, её актуальность;</w:t>
      </w:r>
    </w:p>
    <w:p w:rsidR="00A33825" w:rsidRPr="00A33825" w:rsidRDefault="00A33825" w:rsidP="00A33825">
      <w:pPr>
        <w:pStyle w:val="a8"/>
        <w:numPr>
          <w:ilvl w:val="0"/>
          <w:numId w:val="15"/>
        </w:numPr>
        <w:tabs>
          <w:tab w:val="left" w:pos="993"/>
        </w:tabs>
        <w:spacing w:line="360" w:lineRule="auto"/>
        <w:ind w:hanging="153"/>
        <w:rPr>
          <w:color w:val="000000"/>
          <w:sz w:val="26"/>
          <w:szCs w:val="26"/>
        </w:rPr>
      </w:pPr>
      <w:r w:rsidRPr="00A33825">
        <w:rPr>
          <w:color w:val="000000"/>
          <w:sz w:val="26"/>
          <w:szCs w:val="26"/>
        </w:rPr>
        <w:t>логичность составления плана работы, полнота раскрытия темы;</w:t>
      </w:r>
    </w:p>
    <w:p w:rsidR="00A33825" w:rsidRPr="00A33825" w:rsidRDefault="00A33825" w:rsidP="00A33825">
      <w:pPr>
        <w:pStyle w:val="a8"/>
        <w:numPr>
          <w:ilvl w:val="0"/>
          <w:numId w:val="15"/>
        </w:numPr>
        <w:shd w:val="clear" w:color="auto" w:fill="FFFFFF"/>
        <w:tabs>
          <w:tab w:val="left" w:pos="426"/>
          <w:tab w:val="left" w:pos="993"/>
        </w:tabs>
        <w:spacing w:line="360" w:lineRule="auto"/>
        <w:ind w:left="0" w:firstLine="567"/>
        <w:jc w:val="both"/>
        <w:rPr>
          <w:color w:val="000000"/>
          <w:sz w:val="26"/>
          <w:szCs w:val="26"/>
        </w:rPr>
      </w:pPr>
      <w:r w:rsidRPr="00A33825">
        <w:rPr>
          <w:sz w:val="26"/>
          <w:szCs w:val="26"/>
        </w:rPr>
        <w:t xml:space="preserve"> </w:t>
      </w:r>
      <w:r w:rsidRPr="00A33825">
        <w:rPr>
          <w:color w:val="000000"/>
          <w:sz w:val="26"/>
          <w:szCs w:val="26"/>
        </w:rPr>
        <w:t>творчество и аргументированная точка зрения автора, самостоятельные оценки и суждения;</w:t>
      </w:r>
    </w:p>
    <w:p w:rsidR="00A33825" w:rsidRPr="00A33825" w:rsidRDefault="00A33825" w:rsidP="00A33825">
      <w:pPr>
        <w:pStyle w:val="a8"/>
        <w:numPr>
          <w:ilvl w:val="0"/>
          <w:numId w:val="15"/>
        </w:numPr>
        <w:shd w:val="clear" w:color="auto" w:fill="FFFFFF"/>
        <w:tabs>
          <w:tab w:val="left" w:pos="426"/>
          <w:tab w:val="left" w:pos="993"/>
        </w:tabs>
        <w:spacing w:line="360" w:lineRule="auto"/>
        <w:ind w:left="0" w:firstLine="567"/>
        <w:jc w:val="both"/>
        <w:rPr>
          <w:color w:val="000000"/>
          <w:sz w:val="26"/>
          <w:szCs w:val="26"/>
        </w:rPr>
      </w:pPr>
      <w:r w:rsidRPr="00A33825">
        <w:rPr>
          <w:color w:val="000000"/>
          <w:sz w:val="26"/>
          <w:szCs w:val="26"/>
        </w:rPr>
        <w:t>наличие обоснованных выводов;</w:t>
      </w:r>
    </w:p>
    <w:p w:rsidR="001F140A" w:rsidRPr="00A33825" w:rsidRDefault="00BB0100" w:rsidP="00A33825">
      <w:pPr>
        <w:pStyle w:val="a8"/>
        <w:numPr>
          <w:ilvl w:val="0"/>
          <w:numId w:val="15"/>
        </w:numPr>
        <w:shd w:val="clear" w:color="auto" w:fill="FFFFFF"/>
        <w:tabs>
          <w:tab w:val="left" w:pos="426"/>
          <w:tab w:val="left" w:pos="993"/>
        </w:tabs>
        <w:spacing w:line="360" w:lineRule="auto"/>
        <w:ind w:left="0" w:firstLine="567"/>
        <w:jc w:val="both"/>
        <w:rPr>
          <w:color w:val="000000"/>
          <w:sz w:val="26"/>
          <w:szCs w:val="26"/>
        </w:rPr>
      </w:pPr>
      <w:r w:rsidRPr="00A33825">
        <w:rPr>
          <w:color w:val="000000"/>
          <w:sz w:val="26"/>
          <w:szCs w:val="26"/>
        </w:rPr>
        <w:t>уровень самостоятельности;</w:t>
      </w:r>
    </w:p>
    <w:p w:rsidR="00A33825" w:rsidRPr="00A33825" w:rsidRDefault="007B412F" w:rsidP="00A33825">
      <w:pPr>
        <w:pStyle w:val="a8"/>
        <w:numPr>
          <w:ilvl w:val="0"/>
          <w:numId w:val="15"/>
        </w:numPr>
        <w:shd w:val="clear" w:color="auto" w:fill="FFFFFF"/>
        <w:tabs>
          <w:tab w:val="left" w:pos="426"/>
          <w:tab w:val="left" w:pos="993"/>
        </w:tabs>
        <w:spacing w:line="360" w:lineRule="auto"/>
        <w:ind w:left="0" w:firstLine="567"/>
        <w:jc w:val="both"/>
        <w:rPr>
          <w:color w:val="000000"/>
          <w:sz w:val="26"/>
          <w:szCs w:val="26"/>
        </w:rPr>
      </w:pPr>
      <w:r w:rsidRPr="00A33825">
        <w:rPr>
          <w:sz w:val="26"/>
          <w:szCs w:val="26"/>
        </w:rPr>
        <w:t xml:space="preserve"> оформление</w:t>
      </w:r>
      <w:r w:rsidR="00583CED" w:rsidRPr="00A33825">
        <w:rPr>
          <w:sz w:val="26"/>
          <w:szCs w:val="26"/>
        </w:rPr>
        <w:t xml:space="preserve"> работы</w:t>
      </w:r>
      <w:r w:rsidRPr="00A33825">
        <w:rPr>
          <w:sz w:val="26"/>
          <w:szCs w:val="26"/>
        </w:rPr>
        <w:t xml:space="preserve"> в соответствии с требованиями</w:t>
      </w:r>
      <w:r w:rsidR="00583CED" w:rsidRPr="00A33825">
        <w:rPr>
          <w:sz w:val="26"/>
          <w:szCs w:val="26"/>
        </w:rPr>
        <w:t>: грамотность текстового материала, аккуратность.</w:t>
      </w:r>
    </w:p>
    <w:p w:rsidR="000E3311" w:rsidRPr="00A33825" w:rsidRDefault="00A33825" w:rsidP="00A33825">
      <w:pPr>
        <w:pStyle w:val="a8"/>
        <w:numPr>
          <w:ilvl w:val="0"/>
          <w:numId w:val="15"/>
        </w:numPr>
        <w:shd w:val="clear" w:color="auto" w:fill="FFFFFF"/>
        <w:tabs>
          <w:tab w:val="left" w:pos="426"/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A33825">
        <w:rPr>
          <w:sz w:val="26"/>
          <w:szCs w:val="26"/>
        </w:rPr>
        <w:t>р</w:t>
      </w:r>
      <w:r w:rsidR="000E3311" w:rsidRPr="00A33825">
        <w:rPr>
          <w:sz w:val="26"/>
          <w:szCs w:val="26"/>
        </w:rPr>
        <w:t>еферативная составляющая в исследовательских работах не должна заменять проведение научного исследования, решение творческой, исследовательской задачи, экспериментальную или теоретическую проверку выдвинутых гипотез и теорий.</w:t>
      </w:r>
    </w:p>
    <w:p w:rsidR="000E3311" w:rsidRPr="00230F3F" w:rsidRDefault="000E3311" w:rsidP="000E3311">
      <w:pPr>
        <w:pStyle w:val="a8"/>
        <w:tabs>
          <w:tab w:val="left" w:pos="426"/>
          <w:tab w:val="left" w:pos="993"/>
        </w:tabs>
        <w:spacing w:line="360" w:lineRule="auto"/>
        <w:jc w:val="both"/>
        <w:rPr>
          <w:sz w:val="26"/>
          <w:szCs w:val="26"/>
        </w:rPr>
      </w:pPr>
    </w:p>
    <w:p w:rsidR="00002AF6" w:rsidRPr="007B412F" w:rsidRDefault="00A33825" w:rsidP="00230F3F">
      <w:pPr>
        <w:spacing w:line="360" w:lineRule="auto"/>
        <w:ind w:firstLine="567"/>
        <w:jc w:val="both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6</w:t>
      </w:r>
      <w:r w:rsidR="00002AF6" w:rsidRPr="007B412F">
        <w:rPr>
          <w:b/>
          <w:sz w:val="26"/>
          <w:szCs w:val="26"/>
        </w:rPr>
        <w:t xml:space="preserve">. Награждение победителей </w:t>
      </w:r>
      <w:r w:rsidR="001F140A" w:rsidRPr="007B412F">
        <w:rPr>
          <w:b/>
          <w:bCs/>
          <w:sz w:val="26"/>
          <w:szCs w:val="26"/>
        </w:rPr>
        <w:t>К</w:t>
      </w:r>
      <w:r w:rsidR="00002AF6" w:rsidRPr="007B412F">
        <w:rPr>
          <w:b/>
          <w:bCs/>
          <w:sz w:val="26"/>
          <w:szCs w:val="26"/>
        </w:rPr>
        <w:t>он</w:t>
      </w:r>
      <w:r w:rsidR="007B412F">
        <w:rPr>
          <w:b/>
          <w:bCs/>
          <w:sz w:val="26"/>
          <w:szCs w:val="26"/>
        </w:rPr>
        <w:t>курса</w:t>
      </w:r>
    </w:p>
    <w:p w:rsidR="00002AF6" w:rsidRPr="007B412F" w:rsidRDefault="00A33825" w:rsidP="00A33825">
      <w:pPr>
        <w:tabs>
          <w:tab w:val="left" w:pos="1134"/>
        </w:tabs>
        <w:spacing w:line="360" w:lineRule="auto"/>
        <w:ind w:firstLine="567"/>
        <w:jc w:val="both"/>
        <w:rPr>
          <w:sz w:val="26"/>
          <w:szCs w:val="26"/>
        </w:rPr>
      </w:pPr>
      <w:r>
        <w:rPr>
          <w:bCs/>
          <w:sz w:val="26"/>
          <w:szCs w:val="26"/>
        </w:rPr>
        <w:t>6</w:t>
      </w:r>
      <w:r w:rsidR="00002AF6" w:rsidRPr="007B412F">
        <w:rPr>
          <w:bCs/>
          <w:sz w:val="26"/>
          <w:szCs w:val="26"/>
        </w:rPr>
        <w:t>.1</w:t>
      </w:r>
      <w:r w:rsidR="00002AF6" w:rsidRPr="007B412F">
        <w:rPr>
          <w:b/>
          <w:bCs/>
          <w:sz w:val="26"/>
          <w:szCs w:val="26"/>
        </w:rPr>
        <w:t xml:space="preserve">. </w:t>
      </w:r>
      <w:r w:rsidR="00002AF6" w:rsidRPr="007B412F">
        <w:rPr>
          <w:sz w:val="26"/>
          <w:szCs w:val="26"/>
        </w:rPr>
        <w:t>Награждение победителей  производится согласно протоколам, оформленным жюри по окончании работы</w:t>
      </w:r>
      <w:r w:rsidR="001F140A" w:rsidRPr="007B412F">
        <w:rPr>
          <w:sz w:val="26"/>
          <w:szCs w:val="26"/>
        </w:rPr>
        <w:t xml:space="preserve"> К</w:t>
      </w:r>
      <w:r w:rsidR="00002AF6" w:rsidRPr="007B412F">
        <w:rPr>
          <w:sz w:val="26"/>
          <w:szCs w:val="26"/>
        </w:rPr>
        <w:t>он</w:t>
      </w:r>
      <w:r w:rsidR="007B412F">
        <w:rPr>
          <w:sz w:val="26"/>
          <w:szCs w:val="26"/>
        </w:rPr>
        <w:t>курса</w:t>
      </w:r>
      <w:r w:rsidR="00002AF6" w:rsidRPr="007B412F">
        <w:rPr>
          <w:sz w:val="26"/>
          <w:szCs w:val="26"/>
        </w:rPr>
        <w:t>.</w:t>
      </w:r>
    </w:p>
    <w:p w:rsidR="00292816" w:rsidRPr="007B412F" w:rsidRDefault="00A33825" w:rsidP="00A33825">
      <w:pPr>
        <w:tabs>
          <w:tab w:val="left" w:pos="1134"/>
        </w:tabs>
        <w:spacing w:line="360" w:lineRule="auto"/>
        <w:ind w:firstLine="567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6</w:t>
      </w:r>
      <w:r w:rsidR="00002AF6" w:rsidRPr="007B412F">
        <w:rPr>
          <w:sz w:val="26"/>
          <w:szCs w:val="26"/>
        </w:rPr>
        <w:t xml:space="preserve">.2. </w:t>
      </w:r>
      <w:r w:rsidR="00892CDF" w:rsidRPr="007B412F">
        <w:rPr>
          <w:sz w:val="26"/>
          <w:szCs w:val="26"/>
        </w:rPr>
        <w:t>Победители, призеры Кон</w:t>
      </w:r>
      <w:r w:rsidR="007B412F">
        <w:rPr>
          <w:sz w:val="26"/>
          <w:szCs w:val="26"/>
        </w:rPr>
        <w:t>курса</w:t>
      </w:r>
      <w:r w:rsidR="00892CDF" w:rsidRPr="007B412F">
        <w:rPr>
          <w:sz w:val="26"/>
          <w:szCs w:val="26"/>
        </w:rPr>
        <w:t xml:space="preserve"> награждаются грамотами отдела </w:t>
      </w:r>
      <w:r>
        <w:rPr>
          <w:sz w:val="26"/>
          <w:szCs w:val="26"/>
        </w:rPr>
        <w:t xml:space="preserve"> </w:t>
      </w:r>
      <w:r w:rsidR="00892CDF" w:rsidRPr="007B412F">
        <w:rPr>
          <w:sz w:val="26"/>
          <w:szCs w:val="26"/>
        </w:rPr>
        <w:t>образования</w:t>
      </w:r>
      <w:r>
        <w:rPr>
          <w:sz w:val="26"/>
          <w:szCs w:val="26"/>
        </w:rPr>
        <w:t xml:space="preserve"> Администрации Пограничного муниципального округа</w:t>
      </w:r>
      <w:r w:rsidR="00892CDF" w:rsidRPr="007B412F">
        <w:rPr>
          <w:sz w:val="26"/>
          <w:szCs w:val="26"/>
        </w:rPr>
        <w:t xml:space="preserve">,  всем участникам </w:t>
      </w:r>
      <w:r w:rsidR="00292816" w:rsidRPr="007B412F">
        <w:rPr>
          <w:sz w:val="26"/>
          <w:szCs w:val="26"/>
        </w:rPr>
        <w:t xml:space="preserve"> выдаются дипломы участников Кон</w:t>
      </w:r>
      <w:r w:rsidR="007B412F">
        <w:rPr>
          <w:sz w:val="26"/>
          <w:szCs w:val="26"/>
        </w:rPr>
        <w:t>курса</w:t>
      </w:r>
      <w:r w:rsidR="00892CDF" w:rsidRPr="007B412F">
        <w:rPr>
          <w:sz w:val="26"/>
          <w:szCs w:val="26"/>
        </w:rPr>
        <w:t>.</w:t>
      </w:r>
    </w:p>
    <w:p w:rsidR="00812E05" w:rsidRDefault="00812E05" w:rsidP="00A33825">
      <w:pPr>
        <w:tabs>
          <w:tab w:val="left" w:pos="567"/>
          <w:tab w:val="left" w:pos="1134"/>
        </w:tabs>
        <w:spacing w:line="360" w:lineRule="auto"/>
        <w:ind w:firstLine="567"/>
        <w:jc w:val="both"/>
        <w:rPr>
          <w:sz w:val="26"/>
          <w:szCs w:val="26"/>
        </w:rPr>
      </w:pPr>
    </w:p>
    <w:p w:rsidR="001F140A" w:rsidRPr="00762B7E" w:rsidRDefault="001F140A" w:rsidP="00762B7E">
      <w:pPr>
        <w:shd w:val="clear" w:color="auto" w:fill="FFFFFF"/>
        <w:spacing w:before="120" w:after="120"/>
        <w:rPr>
          <w:rStyle w:val="FontStyle26"/>
          <w:rFonts w:ascii="Arial" w:hAnsi="Arial" w:cs="Arial"/>
          <w:b w:val="0"/>
          <w:bCs w:val="0"/>
          <w:color w:val="000000"/>
          <w:sz w:val="15"/>
          <w:szCs w:val="15"/>
        </w:rPr>
      </w:pPr>
    </w:p>
    <w:p w:rsidR="001F140A" w:rsidRDefault="001F140A" w:rsidP="00292816">
      <w:pPr>
        <w:pStyle w:val="Style2"/>
        <w:widowControl/>
        <w:spacing w:before="67" w:line="360" w:lineRule="auto"/>
        <w:jc w:val="left"/>
        <w:rPr>
          <w:rStyle w:val="FontStyle26"/>
        </w:rPr>
      </w:pPr>
    </w:p>
    <w:p w:rsidR="00230F3F" w:rsidRDefault="00230F3F" w:rsidP="00292816">
      <w:pPr>
        <w:pStyle w:val="Style2"/>
        <w:widowControl/>
        <w:spacing w:before="67" w:line="360" w:lineRule="auto"/>
        <w:jc w:val="left"/>
        <w:rPr>
          <w:rStyle w:val="FontStyle26"/>
        </w:rPr>
      </w:pPr>
    </w:p>
    <w:p w:rsidR="00A33825" w:rsidRDefault="00A33825" w:rsidP="001F10C2">
      <w:pPr>
        <w:pStyle w:val="Style2"/>
        <w:widowControl/>
        <w:spacing w:before="67" w:line="360" w:lineRule="auto"/>
        <w:jc w:val="right"/>
        <w:rPr>
          <w:rStyle w:val="FontStyle26"/>
          <w:b w:val="0"/>
        </w:rPr>
      </w:pPr>
    </w:p>
    <w:p w:rsidR="00A33825" w:rsidRDefault="00A33825" w:rsidP="001F10C2">
      <w:pPr>
        <w:pStyle w:val="Style2"/>
        <w:widowControl/>
        <w:spacing w:before="67" w:line="360" w:lineRule="auto"/>
        <w:jc w:val="right"/>
        <w:rPr>
          <w:rStyle w:val="FontStyle26"/>
          <w:b w:val="0"/>
        </w:rPr>
      </w:pPr>
    </w:p>
    <w:p w:rsidR="00A33825" w:rsidRDefault="00A33825" w:rsidP="001F10C2">
      <w:pPr>
        <w:pStyle w:val="Style2"/>
        <w:widowControl/>
        <w:spacing w:before="67" w:line="360" w:lineRule="auto"/>
        <w:jc w:val="right"/>
        <w:rPr>
          <w:rStyle w:val="FontStyle26"/>
          <w:b w:val="0"/>
        </w:rPr>
      </w:pPr>
    </w:p>
    <w:p w:rsidR="00A33825" w:rsidRDefault="00A33825" w:rsidP="001F10C2">
      <w:pPr>
        <w:pStyle w:val="Style2"/>
        <w:widowControl/>
        <w:spacing w:before="67" w:line="360" w:lineRule="auto"/>
        <w:jc w:val="right"/>
        <w:rPr>
          <w:rStyle w:val="FontStyle26"/>
          <w:b w:val="0"/>
        </w:rPr>
      </w:pPr>
    </w:p>
    <w:p w:rsidR="00A33825" w:rsidRDefault="00A33825" w:rsidP="001F10C2">
      <w:pPr>
        <w:pStyle w:val="Style2"/>
        <w:widowControl/>
        <w:spacing w:before="67" w:line="360" w:lineRule="auto"/>
        <w:jc w:val="right"/>
        <w:rPr>
          <w:rStyle w:val="FontStyle26"/>
          <w:b w:val="0"/>
        </w:rPr>
      </w:pPr>
    </w:p>
    <w:p w:rsidR="00A33825" w:rsidRDefault="00A33825" w:rsidP="001F10C2">
      <w:pPr>
        <w:pStyle w:val="Style2"/>
        <w:widowControl/>
        <w:spacing w:before="67" w:line="360" w:lineRule="auto"/>
        <w:jc w:val="right"/>
        <w:rPr>
          <w:rStyle w:val="FontStyle26"/>
          <w:b w:val="0"/>
        </w:rPr>
      </w:pPr>
    </w:p>
    <w:p w:rsidR="00A33825" w:rsidRDefault="00A33825" w:rsidP="001F10C2">
      <w:pPr>
        <w:pStyle w:val="Style2"/>
        <w:widowControl/>
        <w:spacing w:before="67" w:line="360" w:lineRule="auto"/>
        <w:jc w:val="right"/>
        <w:rPr>
          <w:rStyle w:val="FontStyle26"/>
          <w:b w:val="0"/>
        </w:rPr>
      </w:pPr>
    </w:p>
    <w:p w:rsidR="00A33825" w:rsidRDefault="00A33825" w:rsidP="001F10C2">
      <w:pPr>
        <w:pStyle w:val="Style2"/>
        <w:widowControl/>
        <w:spacing w:before="67" w:line="360" w:lineRule="auto"/>
        <w:jc w:val="right"/>
        <w:rPr>
          <w:rStyle w:val="FontStyle26"/>
          <w:b w:val="0"/>
        </w:rPr>
      </w:pPr>
    </w:p>
    <w:p w:rsidR="00A33825" w:rsidRDefault="00A33825" w:rsidP="001F10C2">
      <w:pPr>
        <w:pStyle w:val="Style2"/>
        <w:widowControl/>
        <w:spacing w:before="67" w:line="360" w:lineRule="auto"/>
        <w:jc w:val="right"/>
        <w:rPr>
          <w:rStyle w:val="FontStyle26"/>
          <w:b w:val="0"/>
        </w:rPr>
      </w:pPr>
    </w:p>
    <w:p w:rsidR="00A33825" w:rsidRDefault="00A33825" w:rsidP="001F10C2">
      <w:pPr>
        <w:pStyle w:val="Style2"/>
        <w:widowControl/>
        <w:spacing w:before="67" w:line="360" w:lineRule="auto"/>
        <w:jc w:val="right"/>
        <w:rPr>
          <w:rStyle w:val="FontStyle26"/>
          <w:b w:val="0"/>
        </w:rPr>
      </w:pPr>
    </w:p>
    <w:p w:rsidR="00A33825" w:rsidRDefault="00A33825" w:rsidP="001F10C2">
      <w:pPr>
        <w:pStyle w:val="Style2"/>
        <w:widowControl/>
        <w:spacing w:before="67" w:line="360" w:lineRule="auto"/>
        <w:jc w:val="right"/>
        <w:rPr>
          <w:rStyle w:val="FontStyle26"/>
          <w:b w:val="0"/>
        </w:rPr>
      </w:pPr>
    </w:p>
    <w:p w:rsidR="00A33825" w:rsidRDefault="00A33825" w:rsidP="001F10C2">
      <w:pPr>
        <w:pStyle w:val="Style2"/>
        <w:widowControl/>
        <w:spacing w:before="67" w:line="360" w:lineRule="auto"/>
        <w:jc w:val="right"/>
        <w:rPr>
          <w:rStyle w:val="FontStyle26"/>
          <w:b w:val="0"/>
        </w:rPr>
      </w:pPr>
    </w:p>
    <w:p w:rsidR="00A33825" w:rsidRDefault="00A33825" w:rsidP="001F10C2">
      <w:pPr>
        <w:pStyle w:val="Style2"/>
        <w:widowControl/>
        <w:spacing w:before="67" w:line="360" w:lineRule="auto"/>
        <w:jc w:val="right"/>
        <w:rPr>
          <w:rStyle w:val="FontStyle26"/>
          <w:b w:val="0"/>
        </w:rPr>
      </w:pPr>
    </w:p>
    <w:p w:rsidR="00A33825" w:rsidRDefault="00A33825" w:rsidP="001F10C2">
      <w:pPr>
        <w:pStyle w:val="Style2"/>
        <w:widowControl/>
        <w:spacing w:before="67" w:line="360" w:lineRule="auto"/>
        <w:jc w:val="right"/>
        <w:rPr>
          <w:rStyle w:val="FontStyle26"/>
          <w:b w:val="0"/>
        </w:rPr>
      </w:pPr>
    </w:p>
    <w:p w:rsidR="00A33825" w:rsidRDefault="00A33825" w:rsidP="001F10C2">
      <w:pPr>
        <w:pStyle w:val="Style2"/>
        <w:widowControl/>
        <w:spacing w:before="67" w:line="360" w:lineRule="auto"/>
        <w:jc w:val="right"/>
        <w:rPr>
          <w:rStyle w:val="FontStyle26"/>
          <w:b w:val="0"/>
        </w:rPr>
      </w:pPr>
    </w:p>
    <w:p w:rsidR="00A33825" w:rsidRDefault="00A33825" w:rsidP="001F10C2">
      <w:pPr>
        <w:pStyle w:val="Style2"/>
        <w:widowControl/>
        <w:spacing w:before="67" w:line="360" w:lineRule="auto"/>
        <w:jc w:val="right"/>
        <w:rPr>
          <w:rStyle w:val="FontStyle26"/>
          <w:b w:val="0"/>
        </w:rPr>
      </w:pPr>
    </w:p>
    <w:p w:rsidR="00A33825" w:rsidRDefault="00A33825" w:rsidP="001F10C2">
      <w:pPr>
        <w:pStyle w:val="Style2"/>
        <w:widowControl/>
        <w:spacing w:before="67" w:line="360" w:lineRule="auto"/>
        <w:jc w:val="right"/>
        <w:rPr>
          <w:rStyle w:val="FontStyle26"/>
          <w:b w:val="0"/>
        </w:rPr>
      </w:pPr>
    </w:p>
    <w:p w:rsidR="00A33825" w:rsidRDefault="00A33825" w:rsidP="001F10C2">
      <w:pPr>
        <w:pStyle w:val="Style2"/>
        <w:widowControl/>
        <w:spacing w:before="67" w:line="360" w:lineRule="auto"/>
        <w:jc w:val="right"/>
        <w:rPr>
          <w:rStyle w:val="FontStyle26"/>
          <w:b w:val="0"/>
        </w:rPr>
      </w:pPr>
    </w:p>
    <w:p w:rsidR="00A33825" w:rsidRDefault="00A33825" w:rsidP="001F10C2">
      <w:pPr>
        <w:pStyle w:val="Style2"/>
        <w:widowControl/>
        <w:spacing w:before="67" w:line="360" w:lineRule="auto"/>
        <w:jc w:val="right"/>
        <w:rPr>
          <w:rStyle w:val="FontStyle26"/>
          <w:b w:val="0"/>
        </w:rPr>
      </w:pPr>
    </w:p>
    <w:p w:rsidR="00A33825" w:rsidRDefault="00A33825" w:rsidP="001F10C2">
      <w:pPr>
        <w:pStyle w:val="Style2"/>
        <w:widowControl/>
        <w:spacing w:before="67" w:line="360" w:lineRule="auto"/>
        <w:jc w:val="right"/>
        <w:rPr>
          <w:rStyle w:val="FontStyle26"/>
          <w:b w:val="0"/>
        </w:rPr>
      </w:pPr>
    </w:p>
    <w:p w:rsidR="00F22280" w:rsidRPr="005D406F" w:rsidRDefault="00F22280" w:rsidP="001F10C2">
      <w:pPr>
        <w:pStyle w:val="Style2"/>
        <w:widowControl/>
        <w:spacing w:before="67" w:line="360" w:lineRule="auto"/>
        <w:jc w:val="right"/>
        <w:rPr>
          <w:rStyle w:val="FontStyle26"/>
          <w:b w:val="0"/>
        </w:rPr>
      </w:pPr>
      <w:r w:rsidRPr="005D406F">
        <w:rPr>
          <w:rStyle w:val="FontStyle26"/>
          <w:b w:val="0"/>
        </w:rPr>
        <w:lastRenderedPageBreak/>
        <w:t>Приложение 1</w:t>
      </w:r>
    </w:p>
    <w:p w:rsidR="0024168C" w:rsidRDefault="0024168C" w:rsidP="001F10C2">
      <w:pPr>
        <w:pStyle w:val="Style2"/>
        <w:widowControl/>
        <w:spacing w:before="67" w:line="360" w:lineRule="auto"/>
        <w:rPr>
          <w:rStyle w:val="FontStyle26"/>
        </w:rPr>
      </w:pPr>
    </w:p>
    <w:p w:rsidR="0024168C" w:rsidRPr="00EE6A14" w:rsidRDefault="0024168C" w:rsidP="0024168C"/>
    <w:p w:rsidR="0024168C" w:rsidRPr="00B67638" w:rsidRDefault="0024168C" w:rsidP="0024168C">
      <w:pPr>
        <w:jc w:val="center"/>
        <w:rPr>
          <w:sz w:val="28"/>
          <w:szCs w:val="28"/>
        </w:rPr>
      </w:pPr>
      <w:r w:rsidRPr="00B67638">
        <w:rPr>
          <w:sz w:val="28"/>
          <w:szCs w:val="28"/>
        </w:rPr>
        <w:t>Муниципальное бюджетное общеобразовательное учреждение</w:t>
      </w:r>
    </w:p>
    <w:p w:rsidR="0024168C" w:rsidRDefault="00762B7E" w:rsidP="0024168C">
      <w:pPr>
        <w:jc w:val="center"/>
        <w:rPr>
          <w:sz w:val="28"/>
          <w:szCs w:val="28"/>
        </w:rPr>
      </w:pPr>
      <w:r>
        <w:rPr>
          <w:sz w:val="28"/>
          <w:szCs w:val="28"/>
        </w:rPr>
        <w:t>«               с</w:t>
      </w:r>
      <w:r w:rsidR="0024168C" w:rsidRPr="00B67638">
        <w:rPr>
          <w:sz w:val="28"/>
          <w:szCs w:val="28"/>
        </w:rPr>
        <w:t>редняя общеобразовательная школа</w:t>
      </w:r>
      <w:r>
        <w:rPr>
          <w:sz w:val="28"/>
          <w:szCs w:val="28"/>
        </w:rPr>
        <w:t xml:space="preserve">   </w:t>
      </w:r>
    </w:p>
    <w:p w:rsidR="00762B7E" w:rsidRPr="00B67638" w:rsidRDefault="00762B7E" w:rsidP="0024168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Пограничного муниципального </w:t>
      </w:r>
      <w:r w:rsidR="00A33825">
        <w:rPr>
          <w:sz w:val="28"/>
          <w:szCs w:val="28"/>
        </w:rPr>
        <w:t>округа</w:t>
      </w:r>
      <w:r>
        <w:rPr>
          <w:sz w:val="28"/>
          <w:szCs w:val="28"/>
        </w:rPr>
        <w:t>»</w:t>
      </w:r>
    </w:p>
    <w:p w:rsidR="0024168C" w:rsidRPr="00B67638" w:rsidRDefault="0024168C" w:rsidP="001F10C2">
      <w:pPr>
        <w:pStyle w:val="Style2"/>
        <w:widowControl/>
        <w:spacing w:before="67" w:line="360" w:lineRule="auto"/>
        <w:rPr>
          <w:rStyle w:val="FontStyle26"/>
          <w:sz w:val="28"/>
          <w:szCs w:val="28"/>
        </w:rPr>
      </w:pPr>
    </w:p>
    <w:p w:rsidR="001F140A" w:rsidRDefault="001F140A" w:rsidP="001F10C2">
      <w:pPr>
        <w:pStyle w:val="Style2"/>
        <w:widowControl/>
        <w:spacing w:before="67" w:line="360" w:lineRule="auto"/>
        <w:rPr>
          <w:rStyle w:val="FontStyle26"/>
        </w:rPr>
      </w:pPr>
    </w:p>
    <w:p w:rsidR="00762B7E" w:rsidRDefault="00762B7E" w:rsidP="001F10C2">
      <w:pPr>
        <w:pStyle w:val="Style2"/>
        <w:widowControl/>
        <w:spacing w:before="67" w:line="360" w:lineRule="auto"/>
        <w:rPr>
          <w:rStyle w:val="FontStyle26"/>
        </w:rPr>
      </w:pPr>
    </w:p>
    <w:p w:rsidR="001F140A" w:rsidRDefault="00A33825" w:rsidP="00230F3F">
      <w:pPr>
        <w:pStyle w:val="Style2"/>
        <w:widowControl/>
        <w:spacing w:line="360" w:lineRule="auto"/>
        <w:rPr>
          <w:rStyle w:val="FontStyle26"/>
          <w:b w:val="0"/>
        </w:rPr>
      </w:pPr>
      <w:r>
        <w:rPr>
          <w:rStyle w:val="FontStyle26"/>
          <w:b w:val="0"/>
        </w:rPr>
        <w:t xml:space="preserve"> </w:t>
      </w:r>
      <w:r w:rsidR="00230F3F">
        <w:rPr>
          <w:rStyle w:val="FontStyle26"/>
          <w:b w:val="0"/>
        </w:rPr>
        <w:t xml:space="preserve"> </w:t>
      </w:r>
      <w:r>
        <w:rPr>
          <w:rStyle w:val="FontStyle26"/>
          <w:b w:val="0"/>
        </w:rPr>
        <w:t>К</w:t>
      </w:r>
      <w:r w:rsidR="00230F3F">
        <w:rPr>
          <w:rStyle w:val="FontStyle26"/>
          <w:b w:val="0"/>
        </w:rPr>
        <w:t>онкурс исследовательских работ</w:t>
      </w:r>
    </w:p>
    <w:p w:rsidR="00230F3F" w:rsidRPr="00762B7E" w:rsidRDefault="00230F3F" w:rsidP="00230F3F">
      <w:pPr>
        <w:pStyle w:val="Style2"/>
        <w:widowControl/>
        <w:spacing w:line="360" w:lineRule="auto"/>
        <w:rPr>
          <w:rStyle w:val="FontStyle26"/>
          <w:b w:val="0"/>
        </w:rPr>
      </w:pPr>
      <w:r>
        <w:rPr>
          <w:rStyle w:val="FontStyle26"/>
          <w:b w:val="0"/>
        </w:rPr>
        <w:t>«</w:t>
      </w:r>
      <w:r w:rsidR="00A33825">
        <w:rPr>
          <w:rStyle w:val="FontStyle26"/>
          <w:b w:val="0"/>
        </w:rPr>
        <w:t>Грани науки</w:t>
      </w:r>
      <w:r>
        <w:rPr>
          <w:rStyle w:val="FontStyle26"/>
          <w:b w:val="0"/>
        </w:rPr>
        <w:t>»</w:t>
      </w:r>
    </w:p>
    <w:p w:rsidR="001F140A" w:rsidRDefault="001F140A" w:rsidP="001F10C2">
      <w:pPr>
        <w:pStyle w:val="Style2"/>
        <w:widowControl/>
        <w:spacing w:before="67" w:line="360" w:lineRule="auto"/>
        <w:rPr>
          <w:rStyle w:val="FontStyle26"/>
        </w:rPr>
      </w:pPr>
    </w:p>
    <w:p w:rsidR="00762B7E" w:rsidRPr="00ED135D" w:rsidRDefault="00ED135D" w:rsidP="00B67638">
      <w:pPr>
        <w:suppressAutoHyphens/>
        <w:spacing w:before="120"/>
        <w:jc w:val="center"/>
        <w:rPr>
          <w:b/>
          <w:color w:val="000000"/>
          <w:sz w:val="40"/>
          <w:szCs w:val="40"/>
          <w:shd w:val="clear" w:color="auto" w:fill="FFFFFF"/>
        </w:rPr>
      </w:pPr>
      <w:r>
        <w:rPr>
          <w:b/>
          <w:color w:val="000000"/>
          <w:sz w:val="40"/>
          <w:szCs w:val="40"/>
          <w:shd w:val="clear" w:color="auto" w:fill="FFFFFF"/>
        </w:rPr>
        <w:t>Как работают 3</w:t>
      </w:r>
      <w:r w:rsidRPr="0039211B">
        <w:rPr>
          <w:b/>
          <w:color w:val="000000"/>
          <w:sz w:val="40"/>
          <w:szCs w:val="40"/>
          <w:shd w:val="clear" w:color="auto" w:fill="FFFFFF"/>
        </w:rPr>
        <w:t xml:space="preserve"> </w:t>
      </w:r>
      <w:r>
        <w:rPr>
          <w:b/>
          <w:color w:val="000000"/>
          <w:sz w:val="40"/>
          <w:szCs w:val="40"/>
          <w:shd w:val="clear" w:color="auto" w:fill="FFFFFF"/>
          <w:lang w:val="en-US"/>
        </w:rPr>
        <w:t>D</w:t>
      </w:r>
      <w:r w:rsidRPr="0039211B">
        <w:rPr>
          <w:b/>
          <w:color w:val="000000"/>
          <w:sz w:val="40"/>
          <w:szCs w:val="40"/>
          <w:shd w:val="clear" w:color="auto" w:fill="FFFFFF"/>
        </w:rPr>
        <w:t xml:space="preserve"> </w:t>
      </w:r>
      <w:r>
        <w:rPr>
          <w:b/>
          <w:color w:val="000000"/>
          <w:sz w:val="40"/>
          <w:szCs w:val="40"/>
          <w:shd w:val="clear" w:color="auto" w:fill="FFFFFF"/>
        </w:rPr>
        <w:t>очки</w:t>
      </w:r>
    </w:p>
    <w:p w:rsidR="0024168C" w:rsidRPr="00B67638" w:rsidRDefault="00E640E0" w:rsidP="00B67638">
      <w:pPr>
        <w:suppressAutoHyphens/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</w:t>
      </w:r>
      <w:r w:rsidR="0024168C" w:rsidRPr="00B67638">
        <w:rPr>
          <w:sz w:val="28"/>
          <w:szCs w:val="28"/>
        </w:rPr>
        <w:t>сследовательская работа</w:t>
      </w:r>
    </w:p>
    <w:p w:rsidR="0024168C" w:rsidRPr="00B67638" w:rsidRDefault="0024168C" w:rsidP="00B67638">
      <w:pPr>
        <w:pStyle w:val="Style2"/>
        <w:widowControl/>
        <w:spacing w:before="120" w:line="360" w:lineRule="auto"/>
        <w:rPr>
          <w:rStyle w:val="FontStyle26"/>
          <w:sz w:val="28"/>
          <w:szCs w:val="28"/>
        </w:rPr>
      </w:pPr>
    </w:p>
    <w:p w:rsidR="0024168C" w:rsidRDefault="0024168C" w:rsidP="001F10C2">
      <w:pPr>
        <w:pStyle w:val="Style2"/>
        <w:widowControl/>
        <w:spacing w:before="67" w:line="360" w:lineRule="auto"/>
        <w:rPr>
          <w:rStyle w:val="FontStyle26"/>
        </w:rPr>
      </w:pPr>
    </w:p>
    <w:p w:rsidR="0024168C" w:rsidRDefault="0024168C" w:rsidP="00B67638">
      <w:pPr>
        <w:pStyle w:val="Style2"/>
        <w:widowControl/>
        <w:spacing w:before="67" w:line="360" w:lineRule="auto"/>
        <w:jc w:val="right"/>
        <w:rPr>
          <w:rStyle w:val="FontStyle26"/>
        </w:rPr>
      </w:pPr>
    </w:p>
    <w:p w:rsidR="0024168C" w:rsidRDefault="00B67638" w:rsidP="00762B7E">
      <w:pPr>
        <w:pStyle w:val="Style2"/>
        <w:widowControl/>
        <w:tabs>
          <w:tab w:val="left" w:pos="6480"/>
        </w:tabs>
        <w:spacing w:before="67" w:line="360" w:lineRule="auto"/>
        <w:jc w:val="left"/>
        <w:rPr>
          <w:rStyle w:val="FontStyle26"/>
        </w:rPr>
      </w:pPr>
      <w:r>
        <w:rPr>
          <w:rStyle w:val="FontStyle26"/>
        </w:rPr>
        <w:tab/>
      </w:r>
    </w:p>
    <w:tbl>
      <w:tblPr>
        <w:tblpPr w:leftFromText="181" w:rightFromText="181" w:vertAnchor="text" w:horzAnchor="margin" w:tblpY="15"/>
        <w:tblOverlap w:val="never"/>
        <w:tblW w:w="9854" w:type="dxa"/>
        <w:tblLayout w:type="fixed"/>
        <w:tblLook w:val="01E0" w:firstRow="1" w:lastRow="1" w:firstColumn="1" w:lastColumn="1" w:noHBand="0" w:noVBand="0"/>
      </w:tblPr>
      <w:tblGrid>
        <w:gridCol w:w="4927"/>
        <w:gridCol w:w="4927"/>
      </w:tblGrid>
      <w:tr w:rsidR="00B67638" w:rsidTr="00B67638">
        <w:tc>
          <w:tcPr>
            <w:tcW w:w="4927" w:type="dxa"/>
          </w:tcPr>
          <w:p w:rsidR="00B67638" w:rsidRDefault="00B67638" w:rsidP="00B67638"/>
        </w:tc>
        <w:tc>
          <w:tcPr>
            <w:tcW w:w="4927" w:type="dxa"/>
          </w:tcPr>
          <w:p w:rsidR="00B67638" w:rsidRPr="00B67638" w:rsidRDefault="00B67638" w:rsidP="00B67638">
            <w:pPr>
              <w:tabs>
                <w:tab w:val="left" w:pos="2141"/>
                <w:tab w:val="right" w:leader="dot" w:pos="4649"/>
              </w:tabs>
              <w:rPr>
                <w:sz w:val="28"/>
                <w:szCs w:val="28"/>
              </w:rPr>
            </w:pPr>
            <w:r w:rsidRPr="00B67638">
              <w:rPr>
                <w:sz w:val="28"/>
                <w:szCs w:val="28"/>
              </w:rPr>
              <w:t xml:space="preserve">Автор работы, </w:t>
            </w:r>
            <w:r>
              <w:rPr>
                <w:sz w:val="28"/>
                <w:szCs w:val="28"/>
              </w:rPr>
              <w:t>учени</w:t>
            </w:r>
            <w:proofErr w:type="gramStart"/>
            <w:r>
              <w:rPr>
                <w:sz w:val="28"/>
                <w:szCs w:val="28"/>
              </w:rPr>
              <w:t>к(</w:t>
            </w:r>
            <w:proofErr w:type="spellStart"/>
            <w:proofErr w:type="gramEnd"/>
            <w:r>
              <w:rPr>
                <w:sz w:val="28"/>
                <w:szCs w:val="28"/>
              </w:rPr>
              <w:t>ца</w:t>
            </w:r>
            <w:proofErr w:type="spellEnd"/>
            <w:r>
              <w:rPr>
                <w:sz w:val="28"/>
                <w:szCs w:val="28"/>
              </w:rPr>
              <w:t xml:space="preserve">) ___   </w:t>
            </w:r>
            <w:r w:rsidR="00E640E0">
              <w:rPr>
                <w:sz w:val="28"/>
                <w:szCs w:val="28"/>
              </w:rPr>
              <w:t>класса</w:t>
            </w:r>
          </w:p>
          <w:p w:rsidR="00B67638" w:rsidRPr="00B67638" w:rsidRDefault="00B67638" w:rsidP="00B67638">
            <w:pPr>
              <w:tabs>
                <w:tab w:val="left" w:pos="2141"/>
                <w:tab w:val="right" w:leader="dot" w:pos="3737"/>
                <w:tab w:val="right" w:pos="4649"/>
              </w:tabs>
              <w:rPr>
                <w:sz w:val="28"/>
                <w:szCs w:val="28"/>
              </w:rPr>
            </w:pPr>
            <w:r w:rsidRPr="00B67638">
              <w:rPr>
                <w:sz w:val="28"/>
                <w:szCs w:val="28"/>
              </w:rPr>
              <w:t>_________________________________</w:t>
            </w:r>
          </w:p>
          <w:p w:rsidR="00B67638" w:rsidRPr="00B67638" w:rsidRDefault="00B67638" w:rsidP="00B67638">
            <w:pPr>
              <w:tabs>
                <w:tab w:val="left" w:pos="2141"/>
                <w:tab w:val="right" w:leader="dot" w:pos="3737"/>
                <w:tab w:val="right" w:pos="4649"/>
              </w:tabs>
              <w:rPr>
                <w:sz w:val="28"/>
                <w:szCs w:val="28"/>
              </w:rPr>
            </w:pPr>
            <w:r w:rsidRPr="00B67638">
              <w:rPr>
                <w:sz w:val="28"/>
                <w:szCs w:val="28"/>
              </w:rPr>
              <w:t>_________________________________</w:t>
            </w:r>
          </w:p>
        </w:tc>
      </w:tr>
      <w:tr w:rsidR="00B67638" w:rsidTr="00B67638">
        <w:tc>
          <w:tcPr>
            <w:tcW w:w="4927" w:type="dxa"/>
          </w:tcPr>
          <w:p w:rsidR="00B67638" w:rsidRDefault="00B67638" w:rsidP="00B67638"/>
        </w:tc>
        <w:tc>
          <w:tcPr>
            <w:tcW w:w="4927" w:type="dxa"/>
          </w:tcPr>
          <w:p w:rsidR="00B67638" w:rsidRPr="00B67638" w:rsidRDefault="00B67638" w:rsidP="00B676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B67638">
              <w:rPr>
                <w:sz w:val="28"/>
                <w:szCs w:val="28"/>
              </w:rPr>
              <w:t>уководитель</w:t>
            </w:r>
            <w:r>
              <w:rPr>
                <w:sz w:val="28"/>
                <w:szCs w:val="28"/>
              </w:rPr>
              <w:t>:</w:t>
            </w:r>
          </w:p>
          <w:p w:rsidR="00B67638" w:rsidRDefault="00B67638" w:rsidP="00B676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 </w:t>
            </w:r>
            <w:r w:rsidR="00035DCF">
              <w:rPr>
                <w:sz w:val="28"/>
                <w:szCs w:val="28"/>
              </w:rPr>
              <w:t>начальных классов</w:t>
            </w:r>
          </w:p>
          <w:p w:rsidR="00B67638" w:rsidRPr="00B67638" w:rsidRDefault="00B67638" w:rsidP="00B676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И.А.</w:t>
            </w:r>
          </w:p>
          <w:p w:rsidR="00B67638" w:rsidRPr="00B67638" w:rsidRDefault="00B67638" w:rsidP="00B67638">
            <w:pPr>
              <w:tabs>
                <w:tab w:val="left" w:pos="2141"/>
                <w:tab w:val="right" w:leader="dot" w:pos="3737"/>
                <w:tab w:val="right" w:pos="4649"/>
              </w:tabs>
              <w:rPr>
                <w:sz w:val="28"/>
                <w:szCs w:val="28"/>
              </w:rPr>
            </w:pPr>
          </w:p>
        </w:tc>
      </w:tr>
      <w:tr w:rsidR="00B67638" w:rsidTr="00B67638">
        <w:tc>
          <w:tcPr>
            <w:tcW w:w="4927" w:type="dxa"/>
          </w:tcPr>
          <w:p w:rsidR="00B67638" w:rsidRDefault="00B67638" w:rsidP="00B67638"/>
        </w:tc>
        <w:tc>
          <w:tcPr>
            <w:tcW w:w="4927" w:type="dxa"/>
          </w:tcPr>
          <w:p w:rsidR="00B67638" w:rsidRPr="00B67638" w:rsidRDefault="00B67638" w:rsidP="00B67638">
            <w:pPr>
              <w:tabs>
                <w:tab w:val="left" w:pos="2141"/>
                <w:tab w:val="right" w:leader="dot" w:pos="3737"/>
                <w:tab w:val="right" w:pos="4649"/>
              </w:tabs>
              <w:rPr>
                <w:sz w:val="28"/>
                <w:szCs w:val="28"/>
              </w:rPr>
            </w:pPr>
          </w:p>
        </w:tc>
      </w:tr>
      <w:tr w:rsidR="00B67638" w:rsidTr="00B67638">
        <w:tc>
          <w:tcPr>
            <w:tcW w:w="4927" w:type="dxa"/>
          </w:tcPr>
          <w:p w:rsidR="00B67638" w:rsidRDefault="00B67638" w:rsidP="00B67638">
            <w:pPr>
              <w:tabs>
                <w:tab w:val="left" w:pos="2141"/>
                <w:tab w:val="right" w:leader="dot" w:pos="3737"/>
                <w:tab w:val="right" w:pos="4649"/>
              </w:tabs>
            </w:pPr>
          </w:p>
        </w:tc>
        <w:tc>
          <w:tcPr>
            <w:tcW w:w="4927" w:type="dxa"/>
          </w:tcPr>
          <w:p w:rsidR="00B67638" w:rsidRPr="00B67638" w:rsidRDefault="00B67638" w:rsidP="00B67638">
            <w:pPr>
              <w:tabs>
                <w:tab w:val="left" w:pos="2141"/>
                <w:tab w:val="right" w:leader="dot" w:pos="3737"/>
                <w:tab w:val="right" w:pos="4649"/>
              </w:tabs>
              <w:rPr>
                <w:sz w:val="28"/>
                <w:szCs w:val="28"/>
              </w:rPr>
            </w:pPr>
          </w:p>
        </w:tc>
      </w:tr>
    </w:tbl>
    <w:p w:rsidR="0024168C" w:rsidRDefault="0024168C" w:rsidP="001F10C2">
      <w:pPr>
        <w:pStyle w:val="Style2"/>
        <w:widowControl/>
        <w:spacing w:before="67" w:line="360" w:lineRule="auto"/>
        <w:rPr>
          <w:rStyle w:val="FontStyle26"/>
        </w:rPr>
      </w:pPr>
    </w:p>
    <w:p w:rsidR="00683560" w:rsidRDefault="00683560" w:rsidP="00683560">
      <w:pPr>
        <w:pStyle w:val="Style2"/>
        <w:widowControl/>
        <w:spacing w:before="67" w:line="360" w:lineRule="auto"/>
        <w:jc w:val="left"/>
        <w:rPr>
          <w:rStyle w:val="FontStyle26"/>
          <w:sz w:val="28"/>
          <w:szCs w:val="28"/>
        </w:rPr>
      </w:pPr>
    </w:p>
    <w:p w:rsidR="00230F3F" w:rsidRPr="00683560" w:rsidRDefault="00230F3F" w:rsidP="00683560">
      <w:pPr>
        <w:pStyle w:val="Style2"/>
        <w:widowControl/>
        <w:spacing w:before="67" w:line="360" w:lineRule="auto"/>
        <w:jc w:val="left"/>
        <w:rPr>
          <w:rStyle w:val="FontStyle26"/>
          <w:sz w:val="28"/>
          <w:szCs w:val="28"/>
        </w:rPr>
      </w:pPr>
    </w:p>
    <w:p w:rsidR="00BB0100" w:rsidRDefault="00683560" w:rsidP="00BB0100">
      <w:pPr>
        <w:pStyle w:val="Style2"/>
        <w:widowControl/>
        <w:spacing w:before="67" w:line="240" w:lineRule="auto"/>
        <w:rPr>
          <w:rStyle w:val="FontStyle26"/>
          <w:sz w:val="28"/>
          <w:szCs w:val="28"/>
        </w:rPr>
      </w:pPr>
      <w:r w:rsidRPr="00683560">
        <w:rPr>
          <w:rStyle w:val="FontStyle26"/>
          <w:sz w:val="28"/>
          <w:szCs w:val="28"/>
        </w:rPr>
        <w:t>п.</w:t>
      </w:r>
      <w:r>
        <w:rPr>
          <w:rStyle w:val="FontStyle26"/>
          <w:sz w:val="28"/>
          <w:szCs w:val="28"/>
        </w:rPr>
        <w:t xml:space="preserve"> </w:t>
      </w:r>
      <w:r w:rsidRPr="00683560">
        <w:rPr>
          <w:rStyle w:val="FontStyle26"/>
          <w:sz w:val="28"/>
          <w:szCs w:val="28"/>
        </w:rPr>
        <w:t>Пограничный</w:t>
      </w:r>
    </w:p>
    <w:p w:rsidR="005E3B83" w:rsidRPr="00230F3F" w:rsidRDefault="00230F3F" w:rsidP="00BB0100">
      <w:pPr>
        <w:pStyle w:val="Style2"/>
        <w:widowControl/>
        <w:spacing w:before="67" w:line="240" w:lineRule="auto"/>
        <w:rPr>
          <w:b/>
          <w:bCs/>
          <w:sz w:val="28"/>
          <w:szCs w:val="28"/>
        </w:rPr>
      </w:pPr>
      <w:r>
        <w:rPr>
          <w:rStyle w:val="FontStyle26"/>
          <w:sz w:val="28"/>
          <w:szCs w:val="28"/>
        </w:rPr>
        <w:t>20</w:t>
      </w:r>
      <w:r w:rsidR="00A33825">
        <w:rPr>
          <w:rStyle w:val="FontStyle26"/>
          <w:sz w:val="28"/>
          <w:szCs w:val="28"/>
        </w:rPr>
        <w:t>21</w:t>
      </w:r>
    </w:p>
    <w:p w:rsidR="005E3B83" w:rsidRDefault="005E3B83" w:rsidP="00BF7F5F">
      <w:pPr>
        <w:jc w:val="both"/>
        <w:rPr>
          <w:sz w:val="26"/>
          <w:szCs w:val="26"/>
        </w:rPr>
      </w:pPr>
    </w:p>
    <w:sectPr w:rsidR="005E3B83" w:rsidSect="001F140A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481" w:rsidRDefault="00001481">
      <w:r>
        <w:separator/>
      </w:r>
    </w:p>
  </w:endnote>
  <w:endnote w:type="continuationSeparator" w:id="0">
    <w:p w:rsidR="00001481" w:rsidRDefault="00001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481" w:rsidRDefault="00001481">
      <w:r>
        <w:separator/>
      </w:r>
    </w:p>
  </w:footnote>
  <w:footnote w:type="continuationSeparator" w:id="0">
    <w:p w:rsidR="00001481" w:rsidRDefault="00001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">
    <w:nsid w:val="00000006"/>
    <w:multiLevelType w:val="multilevel"/>
    <w:tmpl w:val="00000006"/>
    <w:name w:val="WW8Num9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2">
    <w:nsid w:val="0000000B"/>
    <w:multiLevelType w:val="singleLevel"/>
    <w:tmpl w:val="0000000B"/>
    <w:name w:val="WW8Num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3">
    <w:nsid w:val="0285498F"/>
    <w:multiLevelType w:val="singleLevel"/>
    <w:tmpl w:val="624EE65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07673153"/>
    <w:multiLevelType w:val="hybridMultilevel"/>
    <w:tmpl w:val="FBEE89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782003"/>
    <w:multiLevelType w:val="hybridMultilevel"/>
    <w:tmpl w:val="B104600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A021DCF"/>
    <w:multiLevelType w:val="hybridMultilevel"/>
    <w:tmpl w:val="AE965A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8A4483"/>
    <w:multiLevelType w:val="hybridMultilevel"/>
    <w:tmpl w:val="CB646EB8"/>
    <w:lvl w:ilvl="0" w:tplc="542A50B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11D54559"/>
    <w:multiLevelType w:val="hybridMultilevel"/>
    <w:tmpl w:val="BC06D612"/>
    <w:lvl w:ilvl="0" w:tplc="CB1687FE">
      <w:start w:val="1"/>
      <w:numFmt w:val="decimal"/>
      <w:lvlText w:val="%1."/>
      <w:lvlJc w:val="left"/>
      <w:pPr>
        <w:ind w:left="145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2FF720E"/>
    <w:multiLevelType w:val="multilevel"/>
    <w:tmpl w:val="C6C86F0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>
    <w:nsid w:val="138177A7"/>
    <w:multiLevelType w:val="hybridMultilevel"/>
    <w:tmpl w:val="094CE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83571E"/>
    <w:multiLevelType w:val="hybridMultilevel"/>
    <w:tmpl w:val="A710B8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1EA679EB"/>
    <w:multiLevelType w:val="hybridMultilevel"/>
    <w:tmpl w:val="DE446CE6"/>
    <w:lvl w:ilvl="0" w:tplc="1DA0EF0C">
      <w:start w:val="1"/>
      <w:numFmt w:val="decimal"/>
      <w:lvlText w:val="%1."/>
      <w:lvlJc w:val="left"/>
      <w:pPr>
        <w:ind w:left="1542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EB07AE4"/>
    <w:multiLevelType w:val="hybridMultilevel"/>
    <w:tmpl w:val="8A681DBA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A757F60"/>
    <w:multiLevelType w:val="hybridMultilevel"/>
    <w:tmpl w:val="A978DFCA"/>
    <w:lvl w:ilvl="0" w:tplc="041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32BB7EE0"/>
    <w:multiLevelType w:val="hybridMultilevel"/>
    <w:tmpl w:val="6510B50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54B4DFE"/>
    <w:multiLevelType w:val="hybridMultilevel"/>
    <w:tmpl w:val="BE400E4E"/>
    <w:lvl w:ilvl="0" w:tplc="04190001">
      <w:start w:val="1"/>
      <w:numFmt w:val="bullet"/>
      <w:lvlText w:val=""/>
      <w:lvlJc w:val="left"/>
      <w:pPr>
        <w:tabs>
          <w:tab w:val="num" w:pos="860"/>
        </w:tabs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17">
    <w:nsid w:val="35AF3EE6"/>
    <w:multiLevelType w:val="hybridMultilevel"/>
    <w:tmpl w:val="90E664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45336E"/>
    <w:multiLevelType w:val="multilevel"/>
    <w:tmpl w:val="0616CDD6"/>
    <w:lvl w:ilvl="0">
      <w:start w:val="3"/>
      <w:numFmt w:val="decimal"/>
      <w:lvlText w:val="%1."/>
      <w:lvlJc w:val="left"/>
      <w:pPr>
        <w:ind w:left="399" w:hanging="39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19">
    <w:nsid w:val="444D7758"/>
    <w:multiLevelType w:val="hybridMultilevel"/>
    <w:tmpl w:val="5CBC2E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930609"/>
    <w:multiLevelType w:val="hybridMultilevel"/>
    <w:tmpl w:val="705277B8"/>
    <w:lvl w:ilvl="0" w:tplc="5816C098">
      <w:start w:val="1"/>
      <w:numFmt w:val="decimal"/>
      <w:lvlText w:val="%1."/>
      <w:lvlJc w:val="left"/>
      <w:pPr>
        <w:ind w:left="2109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9EF24B4"/>
    <w:multiLevelType w:val="hybridMultilevel"/>
    <w:tmpl w:val="9AFC63B4"/>
    <w:lvl w:ilvl="0" w:tplc="0419000D">
      <w:start w:val="1"/>
      <w:numFmt w:val="bullet"/>
      <w:lvlText w:val=""/>
      <w:lvlJc w:val="left"/>
      <w:pPr>
        <w:tabs>
          <w:tab w:val="num" w:pos="860"/>
        </w:tabs>
        <w:ind w:left="8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22">
    <w:nsid w:val="4A707D48"/>
    <w:multiLevelType w:val="hybridMultilevel"/>
    <w:tmpl w:val="239C6C02"/>
    <w:lvl w:ilvl="0" w:tplc="0C94DF68">
      <w:start w:val="2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84105F2"/>
    <w:multiLevelType w:val="hybridMultilevel"/>
    <w:tmpl w:val="BA00137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BC2A3830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D5B4284"/>
    <w:multiLevelType w:val="hybridMultilevel"/>
    <w:tmpl w:val="EBD2718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E0C315B"/>
    <w:multiLevelType w:val="multilevel"/>
    <w:tmpl w:val="5BAE8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B724F38"/>
    <w:multiLevelType w:val="hybridMultilevel"/>
    <w:tmpl w:val="AA62040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FA717D2"/>
    <w:multiLevelType w:val="multilevel"/>
    <w:tmpl w:val="0616CDD6"/>
    <w:lvl w:ilvl="0">
      <w:start w:val="3"/>
      <w:numFmt w:val="decimal"/>
      <w:lvlText w:val="%1."/>
      <w:lvlJc w:val="left"/>
      <w:pPr>
        <w:ind w:left="399" w:hanging="39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28">
    <w:nsid w:val="704D0CDF"/>
    <w:multiLevelType w:val="hybridMultilevel"/>
    <w:tmpl w:val="E88C07F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7E054A66"/>
    <w:multiLevelType w:val="hybridMultilevel"/>
    <w:tmpl w:val="BA76B3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6"/>
  </w:num>
  <w:num w:numId="3">
    <w:abstractNumId w:val="9"/>
  </w:num>
  <w:num w:numId="4">
    <w:abstractNumId w:val="7"/>
  </w:num>
  <w:num w:numId="5">
    <w:abstractNumId w:val="24"/>
  </w:num>
  <w:num w:numId="6">
    <w:abstractNumId w:val="5"/>
  </w:num>
  <w:num w:numId="7">
    <w:abstractNumId w:val="16"/>
  </w:num>
  <w:num w:numId="8">
    <w:abstractNumId w:val="21"/>
  </w:num>
  <w:num w:numId="9">
    <w:abstractNumId w:val="23"/>
  </w:num>
  <w:num w:numId="10">
    <w:abstractNumId w:val="14"/>
  </w:num>
  <w:num w:numId="11">
    <w:abstractNumId w:val="29"/>
  </w:num>
  <w:num w:numId="12">
    <w:abstractNumId w:val="10"/>
  </w:num>
  <w:num w:numId="13">
    <w:abstractNumId w:val="4"/>
  </w:num>
  <w:num w:numId="14">
    <w:abstractNumId w:val="17"/>
  </w:num>
  <w:num w:numId="15">
    <w:abstractNumId w:val="19"/>
  </w:num>
  <w:num w:numId="16">
    <w:abstractNumId w:val="22"/>
  </w:num>
  <w:num w:numId="17">
    <w:abstractNumId w:val="6"/>
  </w:num>
  <w:num w:numId="18">
    <w:abstractNumId w:val="28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0"/>
  </w:num>
  <w:num w:numId="23">
    <w:abstractNumId w:val="25"/>
  </w:num>
  <w:num w:numId="24">
    <w:abstractNumId w:val="15"/>
  </w:num>
  <w:num w:numId="25">
    <w:abstractNumId w:val="12"/>
  </w:num>
  <w:num w:numId="26">
    <w:abstractNumId w:val="8"/>
  </w:num>
  <w:num w:numId="27">
    <w:abstractNumId w:val="27"/>
  </w:num>
  <w:num w:numId="28">
    <w:abstractNumId w:val="18"/>
  </w:num>
  <w:num w:numId="29">
    <w:abstractNumId w:val="20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8C1"/>
    <w:rsid w:val="00001281"/>
    <w:rsid w:val="00001481"/>
    <w:rsid w:val="00002AF6"/>
    <w:rsid w:val="00035DCF"/>
    <w:rsid w:val="0006062A"/>
    <w:rsid w:val="000644FD"/>
    <w:rsid w:val="00084A8D"/>
    <w:rsid w:val="000E3311"/>
    <w:rsid w:val="0012391E"/>
    <w:rsid w:val="00153284"/>
    <w:rsid w:val="00172D47"/>
    <w:rsid w:val="001B3778"/>
    <w:rsid w:val="001C2594"/>
    <w:rsid w:val="001E43DF"/>
    <w:rsid w:val="001F10C2"/>
    <w:rsid w:val="001F140A"/>
    <w:rsid w:val="0020078D"/>
    <w:rsid w:val="0021281F"/>
    <w:rsid w:val="00230F3F"/>
    <w:rsid w:val="0024168C"/>
    <w:rsid w:val="002640C9"/>
    <w:rsid w:val="00292816"/>
    <w:rsid w:val="002A6769"/>
    <w:rsid w:val="002B43B5"/>
    <w:rsid w:val="002D266B"/>
    <w:rsid w:val="002D5434"/>
    <w:rsid w:val="003033B5"/>
    <w:rsid w:val="00356EB1"/>
    <w:rsid w:val="003808C1"/>
    <w:rsid w:val="0039211B"/>
    <w:rsid w:val="003A5F6C"/>
    <w:rsid w:val="003B1BF0"/>
    <w:rsid w:val="004430A8"/>
    <w:rsid w:val="004550ED"/>
    <w:rsid w:val="0047346C"/>
    <w:rsid w:val="004F0B58"/>
    <w:rsid w:val="0050398B"/>
    <w:rsid w:val="00527C27"/>
    <w:rsid w:val="00565CDB"/>
    <w:rsid w:val="00583CED"/>
    <w:rsid w:val="005D406F"/>
    <w:rsid w:val="005E3B83"/>
    <w:rsid w:val="005F00D8"/>
    <w:rsid w:val="00602CDC"/>
    <w:rsid w:val="006259E5"/>
    <w:rsid w:val="006620DF"/>
    <w:rsid w:val="0067078C"/>
    <w:rsid w:val="00683560"/>
    <w:rsid w:val="00696311"/>
    <w:rsid w:val="0069693C"/>
    <w:rsid w:val="00700FFA"/>
    <w:rsid w:val="00720753"/>
    <w:rsid w:val="007316AB"/>
    <w:rsid w:val="00762B7E"/>
    <w:rsid w:val="007B412F"/>
    <w:rsid w:val="007B6422"/>
    <w:rsid w:val="007E29E3"/>
    <w:rsid w:val="00812E05"/>
    <w:rsid w:val="00813B1C"/>
    <w:rsid w:val="00854CDE"/>
    <w:rsid w:val="00857497"/>
    <w:rsid w:val="00883A3B"/>
    <w:rsid w:val="008843A9"/>
    <w:rsid w:val="00892CDF"/>
    <w:rsid w:val="008D0782"/>
    <w:rsid w:val="008D1A02"/>
    <w:rsid w:val="008D6824"/>
    <w:rsid w:val="008E15D5"/>
    <w:rsid w:val="00916C8B"/>
    <w:rsid w:val="009217FE"/>
    <w:rsid w:val="00964F51"/>
    <w:rsid w:val="00971891"/>
    <w:rsid w:val="00986F1F"/>
    <w:rsid w:val="009D426E"/>
    <w:rsid w:val="009D4759"/>
    <w:rsid w:val="009D7175"/>
    <w:rsid w:val="009F0468"/>
    <w:rsid w:val="009F387A"/>
    <w:rsid w:val="00A2129E"/>
    <w:rsid w:val="00A2328F"/>
    <w:rsid w:val="00A33825"/>
    <w:rsid w:val="00A8346A"/>
    <w:rsid w:val="00AA6853"/>
    <w:rsid w:val="00AB0C4B"/>
    <w:rsid w:val="00AC6F03"/>
    <w:rsid w:val="00AE382F"/>
    <w:rsid w:val="00B14228"/>
    <w:rsid w:val="00B25E6F"/>
    <w:rsid w:val="00B67638"/>
    <w:rsid w:val="00B86B6C"/>
    <w:rsid w:val="00BB0100"/>
    <w:rsid w:val="00BE2805"/>
    <w:rsid w:val="00BF50BF"/>
    <w:rsid w:val="00BF7F5F"/>
    <w:rsid w:val="00C06522"/>
    <w:rsid w:val="00C2188B"/>
    <w:rsid w:val="00CD52B2"/>
    <w:rsid w:val="00CE25FA"/>
    <w:rsid w:val="00D23720"/>
    <w:rsid w:val="00D26B42"/>
    <w:rsid w:val="00D5561D"/>
    <w:rsid w:val="00D64404"/>
    <w:rsid w:val="00E05C71"/>
    <w:rsid w:val="00E41A43"/>
    <w:rsid w:val="00E640E0"/>
    <w:rsid w:val="00E82060"/>
    <w:rsid w:val="00EC2FE4"/>
    <w:rsid w:val="00ED135D"/>
    <w:rsid w:val="00F22280"/>
    <w:rsid w:val="00F92548"/>
    <w:rsid w:val="00FA11BC"/>
    <w:rsid w:val="00FA2909"/>
    <w:rsid w:val="00FB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3A3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D406F"/>
    <w:pPr>
      <w:keepNext/>
      <w:autoSpaceDE w:val="0"/>
      <w:autoSpaceDN w:val="0"/>
      <w:jc w:val="both"/>
      <w:outlineLvl w:val="0"/>
    </w:pPr>
    <w:rPr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F22280"/>
    <w:pPr>
      <w:widowControl w:val="0"/>
      <w:autoSpaceDE w:val="0"/>
      <w:autoSpaceDN w:val="0"/>
      <w:adjustRightInd w:val="0"/>
      <w:spacing w:line="480" w:lineRule="exact"/>
      <w:jc w:val="center"/>
    </w:pPr>
  </w:style>
  <w:style w:type="character" w:customStyle="1" w:styleId="FontStyle25">
    <w:name w:val="Font Style25"/>
    <w:rsid w:val="00F22280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sid w:val="00F2228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rsid w:val="00F22280"/>
    <w:pPr>
      <w:widowControl w:val="0"/>
      <w:autoSpaceDE w:val="0"/>
      <w:autoSpaceDN w:val="0"/>
      <w:adjustRightInd w:val="0"/>
      <w:jc w:val="center"/>
    </w:pPr>
  </w:style>
  <w:style w:type="paragraph" w:customStyle="1" w:styleId="Style10">
    <w:name w:val="Style10"/>
    <w:basedOn w:val="a"/>
    <w:rsid w:val="00F22280"/>
    <w:pPr>
      <w:widowControl w:val="0"/>
      <w:autoSpaceDE w:val="0"/>
      <w:autoSpaceDN w:val="0"/>
      <w:adjustRightInd w:val="0"/>
      <w:spacing w:line="269" w:lineRule="exact"/>
      <w:jc w:val="center"/>
    </w:pPr>
  </w:style>
  <w:style w:type="paragraph" w:customStyle="1" w:styleId="Style12">
    <w:name w:val="Style12"/>
    <w:basedOn w:val="a"/>
    <w:rsid w:val="00F22280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rsid w:val="00F22280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rsid w:val="00F2228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2">
    <w:name w:val="Font Style22"/>
    <w:rsid w:val="00F22280"/>
    <w:rPr>
      <w:rFonts w:ascii="Times New Roman" w:hAnsi="Times New Roman" w:cs="Times New Roman"/>
      <w:b/>
      <w:bCs/>
      <w:sz w:val="22"/>
      <w:szCs w:val="22"/>
    </w:rPr>
  </w:style>
  <w:style w:type="character" w:styleId="a3">
    <w:name w:val="Hyperlink"/>
    <w:basedOn w:val="a0"/>
    <w:rsid w:val="00F22280"/>
    <w:rPr>
      <w:color w:val="0000FF"/>
      <w:u w:val="single"/>
    </w:rPr>
  </w:style>
  <w:style w:type="paragraph" w:customStyle="1" w:styleId="Style5">
    <w:name w:val="Style5"/>
    <w:basedOn w:val="a"/>
    <w:rsid w:val="00CD52B2"/>
    <w:pPr>
      <w:widowControl w:val="0"/>
      <w:autoSpaceDE w:val="0"/>
      <w:autoSpaceDN w:val="0"/>
      <w:adjustRightInd w:val="0"/>
      <w:spacing w:line="484" w:lineRule="exact"/>
      <w:ind w:firstLine="566"/>
      <w:jc w:val="both"/>
    </w:pPr>
  </w:style>
  <w:style w:type="paragraph" w:customStyle="1" w:styleId="Style17">
    <w:name w:val="Style17"/>
    <w:basedOn w:val="a"/>
    <w:rsid w:val="00CD52B2"/>
    <w:pPr>
      <w:widowControl w:val="0"/>
      <w:autoSpaceDE w:val="0"/>
      <w:autoSpaceDN w:val="0"/>
      <w:adjustRightInd w:val="0"/>
      <w:spacing w:line="485" w:lineRule="exact"/>
      <w:ind w:hanging="374"/>
    </w:pPr>
  </w:style>
  <w:style w:type="character" w:customStyle="1" w:styleId="apple-converted-space">
    <w:name w:val="apple-converted-space"/>
    <w:basedOn w:val="a0"/>
    <w:rsid w:val="00CD52B2"/>
  </w:style>
  <w:style w:type="character" w:styleId="a4">
    <w:name w:val="Strong"/>
    <w:basedOn w:val="a0"/>
    <w:uiPriority w:val="22"/>
    <w:qFormat/>
    <w:rsid w:val="00CD52B2"/>
    <w:rPr>
      <w:b/>
      <w:bCs/>
    </w:rPr>
  </w:style>
  <w:style w:type="character" w:styleId="a5">
    <w:name w:val="Emphasis"/>
    <w:basedOn w:val="a0"/>
    <w:uiPriority w:val="20"/>
    <w:qFormat/>
    <w:rsid w:val="00FA11BC"/>
    <w:rPr>
      <w:i/>
      <w:iCs/>
    </w:rPr>
  </w:style>
  <w:style w:type="character" w:customStyle="1" w:styleId="10">
    <w:name w:val="Заголовок 1 Знак"/>
    <w:basedOn w:val="a0"/>
    <w:link w:val="1"/>
    <w:rsid w:val="005D406F"/>
    <w:rPr>
      <w:sz w:val="28"/>
      <w:szCs w:val="28"/>
      <w:lang w:val="en-US"/>
    </w:rPr>
  </w:style>
  <w:style w:type="table" w:styleId="a6">
    <w:name w:val="Table Grid"/>
    <w:basedOn w:val="a1"/>
    <w:rsid w:val="005D4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rsid w:val="009D426E"/>
    <w:pPr>
      <w:spacing w:before="75" w:after="75"/>
      <w:ind w:firstLine="300"/>
      <w:jc w:val="both"/>
    </w:pPr>
  </w:style>
  <w:style w:type="paragraph" w:styleId="a8">
    <w:name w:val="List Paragraph"/>
    <w:basedOn w:val="a"/>
    <w:uiPriority w:val="34"/>
    <w:qFormat/>
    <w:rsid w:val="00602CDC"/>
    <w:pPr>
      <w:ind w:left="720"/>
      <w:contextualSpacing/>
    </w:pPr>
  </w:style>
  <w:style w:type="paragraph" w:styleId="a9">
    <w:name w:val="Plain Text"/>
    <w:basedOn w:val="a"/>
    <w:link w:val="aa"/>
    <w:rsid w:val="00986F1F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986F1F"/>
    <w:rPr>
      <w:rFonts w:ascii="Courier New" w:hAnsi="Courier New" w:cs="Courier New"/>
    </w:rPr>
  </w:style>
  <w:style w:type="paragraph" w:styleId="ab">
    <w:name w:val="Balloon Text"/>
    <w:basedOn w:val="a"/>
    <w:link w:val="ac"/>
    <w:rsid w:val="00892CD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892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3A3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D406F"/>
    <w:pPr>
      <w:keepNext/>
      <w:autoSpaceDE w:val="0"/>
      <w:autoSpaceDN w:val="0"/>
      <w:jc w:val="both"/>
      <w:outlineLvl w:val="0"/>
    </w:pPr>
    <w:rPr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F22280"/>
    <w:pPr>
      <w:widowControl w:val="0"/>
      <w:autoSpaceDE w:val="0"/>
      <w:autoSpaceDN w:val="0"/>
      <w:adjustRightInd w:val="0"/>
      <w:spacing w:line="480" w:lineRule="exact"/>
      <w:jc w:val="center"/>
    </w:pPr>
  </w:style>
  <w:style w:type="character" w:customStyle="1" w:styleId="FontStyle25">
    <w:name w:val="Font Style25"/>
    <w:rsid w:val="00F22280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sid w:val="00F2228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rsid w:val="00F22280"/>
    <w:pPr>
      <w:widowControl w:val="0"/>
      <w:autoSpaceDE w:val="0"/>
      <w:autoSpaceDN w:val="0"/>
      <w:adjustRightInd w:val="0"/>
      <w:jc w:val="center"/>
    </w:pPr>
  </w:style>
  <w:style w:type="paragraph" w:customStyle="1" w:styleId="Style10">
    <w:name w:val="Style10"/>
    <w:basedOn w:val="a"/>
    <w:rsid w:val="00F22280"/>
    <w:pPr>
      <w:widowControl w:val="0"/>
      <w:autoSpaceDE w:val="0"/>
      <w:autoSpaceDN w:val="0"/>
      <w:adjustRightInd w:val="0"/>
      <w:spacing w:line="269" w:lineRule="exact"/>
      <w:jc w:val="center"/>
    </w:pPr>
  </w:style>
  <w:style w:type="paragraph" w:customStyle="1" w:styleId="Style12">
    <w:name w:val="Style12"/>
    <w:basedOn w:val="a"/>
    <w:rsid w:val="00F22280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rsid w:val="00F22280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rsid w:val="00F2228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2">
    <w:name w:val="Font Style22"/>
    <w:rsid w:val="00F22280"/>
    <w:rPr>
      <w:rFonts w:ascii="Times New Roman" w:hAnsi="Times New Roman" w:cs="Times New Roman"/>
      <w:b/>
      <w:bCs/>
      <w:sz w:val="22"/>
      <w:szCs w:val="22"/>
    </w:rPr>
  </w:style>
  <w:style w:type="character" w:styleId="a3">
    <w:name w:val="Hyperlink"/>
    <w:basedOn w:val="a0"/>
    <w:rsid w:val="00F22280"/>
    <w:rPr>
      <w:color w:val="0000FF"/>
      <w:u w:val="single"/>
    </w:rPr>
  </w:style>
  <w:style w:type="paragraph" w:customStyle="1" w:styleId="Style5">
    <w:name w:val="Style5"/>
    <w:basedOn w:val="a"/>
    <w:rsid w:val="00CD52B2"/>
    <w:pPr>
      <w:widowControl w:val="0"/>
      <w:autoSpaceDE w:val="0"/>
      <w:autoSpaceDN w:val="0"/>
      <w:adjustRightInd w:val="0"/>
      <w:spacing w:line="484" w:lineRule="exact"/>
      <w:ind w:firstLine="566"/>
      <w:jc w:val="both"/>
    </w:pPr>
  </w:style>
  <w:style w:type="paragraph" w:customStyle="1" w:styleId="Style17">
    <w:name w:val="Style17"/>
    <w:basedOn w:val="a"/>
    <w:rsid w:val="00CD52B2"/>
    <w:pPr>
      <w:widowControl w:val="0"/>
      <w:autoSpaceDE w:val="0"/>
      <w:autoSpaceDN w:val="0"/>
      <w:adjustRightInd w:val="0"/>
      <w:spacing w:line="485" w:lineRule="exact"/>
      <w:ind w:hanging="374"/>
    </w:pPr>
  </w:style>
  <w:style w:type="character" w:customStyle="1" w:styleId="apple-converted-space">
    <w:name w:val="apple-converted-space"/>
    <w:basedOn w:val="a0"/>
    <w:rsid w:val="00CD52B2"/>
  </w:style>
  <w:style w:type="character" w:styleId="a4">
    <w:name w:val="Strong"/>
    <w:basedOn w:val="a0"/>
    <w:uiPriority w:val="22"/>
    <w:qFormat/>
    <w:rsid w:val="00CD52B2"/>
    <w:rPr>
      <w:b/>
      <w:bCs/>
    </w:rPr>
  </w:style>
  <w:style w:type="character" w:styleId="a5">
    <w:name w:val="Emphasis"/>
    <w:basedOn w:val="a0"/>
    <w:uiPriority w:val="20"/>
    <w:qFormat/>
    <w:rsid w:val="00FA11BC"/>
    <w:rPr>
      <w:i/>
      <w:iCs/>
    </w:rPr>
  </w:style>
  <w:style w:type="character" w:customStyle="1" w:styleId="10">
    <w:name w:val="Заголовок 1 Знак"/>
    <w:basedOn w:val="a0"/>
    <w:link w:val="1"/>
    <w:rsid w:val="005D406F"/>
    <w:rPr>
      <w:sz w:val="28"/>
      <w:szCs w:val="28"/>
      <w:lang w:val="en-US"/>
    </w:rPr>
  </w:style>
  <w:style w:type="table" w:styleId="a6">
    <w:name w:val="Table Grid"/>
    <w:basedOn w:val="a1"/>
    <w:rsid w:val="005D4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rsid w:val="009D426E"/>
    <w:pPr>
      <w:spacing w:before="75" w:after="75"/>
      <w:ind w:firstLine="300"/>
      <w:jc w:val="both"/>
    </w:pPr>
  </w:style>
  <w:style w:type="paragraph" w:styleId="a8">
    <w:name w:val="List Paragraph"/>
    <w:basedOn w:val="a"/>
    <w:uiPriority w:val="34"/>
    <w:qFormat/>
    <w:rsid w:val="00602CDC"/>
    <w:pPr>
      <w:ind w:left="720"/>
      <w:contextualSpacing/>
    </w:pPr>
  </w:style>
  <w:style w:type="paragraph" w:styleId="a9">
    <w:name w:val="Plain Text"/>
    <w:basedOn w:val="a"/>
    <w:link w:val="aa"/>
    <w:rsid w:val="00986F1F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986F1F"/>
    <w:rPr>
      <w:rFonts w:ascii="Courier New" w:hAnsi="Courier New" w:cs="Courier New"/>
    </w:rPr>
  </w:style>
  <w:style w:type="paragraph" w:styleId="ab">
    <w:name w:val="Balloon Text"/>
    <w:basedOn w:val="a"/>
    <w:link w:val="ac"/>
    <w:rsid w:val="00892CD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892C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</Company>
  <LinksUpToDate>false</LinksUpToDate>
  <CharactersWithSpaces>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Shichkina</cp:lastModifiedBy>
  <cp:revision>4</cp:revision>
  <cp:lastPrinted>2021-02-18T23:36:00Z</cp:lastPrinted>
  <dcterms:created xsi:type="dcterms:W3CDTF">2021-02-18T07:35:00Z</dcterms:created>
  <dcterms:modified xsi:type="dcterms:W3CDTF">2021-02-25T04:43:00Z</dcterms:modified>
</cp:coreProperties>
</file>